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24869" w14:textId="09068A5F" w:rsidR="00BE505E" w:rsidRPr="003B5EE4" w:rsidRDefault="00EA63F3" w:rsidP="00900E3D">
      <w:pPr>
        <w:pStyle w:val="NoSpacing"/>
        <w:rPr>
          <w:lang w:val="ro-RO"/>
        </w:rPr>
      </w:pPr>
      <w:r w:rsidRPr="003B5EE4">
        <w:rPr>
          <w:lang w:val="ro-RO"/>
        </w:rPr>
        <w:t xml:space="preserve">     </w:t>
      </w:r>
      <w:r w:rsidRPr="003B5EE4">
        <w:rPr>
          <w:noProof/>
          <w:lang w:val="en-US"/>
        </w:rPr>
        <w:drawing>
          <wp:inline distT="0" distB="0" distL="0" distR="0" wp14:anchorId="6FC958EB" wp14:editId="1A650FCE">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00EA215F" w:rsidRPr="003B5EE4">
        <w:rPr>
          <w:noProof/>
          <w:lang w:val="en-US"/>
        </w:rPr>
        <w:drawing>
          <wp:inline distT="0" distB="0" distL="0" distR="0" wp14:anchorId="5AF70A6B" wp14:editId="525795A5">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9"/>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09E089B0" w14:textId="77777777" w:rsidR="00BE505E" w:rsidRPr="003B5EE4" w:rsidRDefault="00BE505E">
      <w:pPr>
        <w:jc w:val="center"/>
        <w:rPr>
          <w:rFonts w:ascii="Tahoma" w:eastAsia="Tahoma" w:hAnsi="Tahoma" w:cs="Tahoma"/>
          <w:b/>
          <w:sz w:val="28"/>
          <w:szCs w:val="28"/>
          <w:lang w:val="ro-RO"/>
        </w:rPr>
      </w:pPr>
    </w:p>
    <w:p w14:paraId="060ED87E" w14:textId="77777777" w:rsidR="00BE505E" w:rsidRPr="003B5EE4" w:rsidRDefault="00EA63F3">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02941A6E" w14:textId="14CF5602" w:rsidR="00BE505E" w:rsidRPr="003B5EE4" w:rsidRDefault="00AE7CC8">
      <w:pPr>
        <w:jc w:val="center"/>
        <w:rPr>
          <w:rFonts w:ascii="Tahoma" w:eastAsia="Tahoma" w:hAnsi="Tahoma" w:cs="Tahoma"/>
          <w:b/>
          <w:sz w:val="28"/>
          <w:szCs w:val="28"/>
          <w:lang w:val="ro-RO"/>
        </w:rPr>
      </w:pPr>
      <w:r>
        <w:rPr>
          <w:rFonts w:ascii="Tahoma" w:eastAsia="Tahoma" w:hAnsi="Tahoma" w:cs="Tahoma"/>
          <w:b/>
          <w:sz w:val="28"/>
          <w:szCs w:val="28"/>
          <w:lang w:val="ro-RO"/>
        </w:rPr>
        <w:t>2</w:t>
      </w:r>
      <w:r w:rsidR="003A12DA">
        <w:rPr>
          <w:rFonts w:ascii="Tahoma" w:eastAsia="Tahoma" w:hAnsi="Tahoma" w:cs="Tahoma"/>
          <w:b/>
          <w:sz w:val="28"/>
          <w:szCs w:val="28"/>
          <w:lang w:val="ro-RO"/>
        </w:rPr>
        <w:t>2</w:t>
      </w:r>
      <w:r w:rsidR="00EA63F3" w:rsidRPr="003B5EE4">
        <w:rPr>
          <w:rFonts w:ascii="Tahoma" w:eastAsia="Tahoma" w:hAnsi="Tahoma" w:cs="Tahoma"/>
          <w:b/>
          <w:sz w:val="28"/>
          <w:szCs w:val="28"/>
          <w:lang w:val="ro-RO"/>
        </w:rPr>
        <w:t xml:space="preserve"> </w:t>
      </w:r>
      <w:r w:rsidR="0047015F">
        <w:rPr>
          <w:rFonts w:ascii="Tahoma" w:eastAsia="Tahoma" w:hAnsi="Tahoma" w:cs="Tahoma"/>
          <w:b/>
          <w:sz w:val="28"/>
          <w:szCs w:val="28"/>
          <w:lang w:val="ro-RO"/>
        </w:rPr>
        <w:t>april</w:t>
      </w:r>
      <w:r w:rsidR="008C48BB">
        <w:rPr>
          <w:rFonts w:ascii="Tahoma" w:eastAsia="Tahoma" w:hAnsi="Tahoma" w:cs="Tahoma"/>
          <w:b/>
          <w:sz w:val="28"/>
          <w:szCs w:val="28"/>
          <w:lang w:val="ro-RO"/>
        </w:rPr>
        <w:t>ie 2021</w:t>
      </w:r>
      <w:r w:rsidR="00EA63F3" w:rsidRPr="003B5EE4">
        <w:rPr>
          <w:rFonts w:ascii="Tahoma" w:eastAsia="Tahoma" w:hAnsi="Tahoma" w:cs="Tahoma"/>
          <w:b/>
          <w:sz w:val="28"/>
          <w:szCs w:val="28"/>
          <w:lang w:val="ro-RO"/>
        </w:rPr>
        <w:t>, ora 13.00</w:t>
      </w:r>
    </w:p>
    <w:p w14:paraId="06C6AF2E" w14:textId="77777777" w:rsidR="00BE505E" w:rsidRPr="003B5EE4" w:rsidRDefault="00EA63F3">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0F3B33A6" w14:textId="612E5278" w:rsidR="00BE505E" w:rsidRDefault="00E13C1C" w:rsidP="003F4981">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Până astăzi, </w:t>
      </w:r>
      <w:r w:rsidR="007020E1">
        <w:rPr>
          <w:rFonts w:ascii="Tahoma" w:eastAsia="Tahoma" w:hAnsi="Tahoma" w:cs="Tahoma"/>
          <w:sz w:val="28"/>
          <w:szCs w:val="28"/>
          <w:lang w:val="ro-RO"/>
        </w:rPr>
        <w:t>2</w:t>
      </w:r>
      <w:r w:rsidR="003A12DA">
        <w:rPr>
          <w:rFonts w:ascii="Tahoma" w:eastAsia="Tahoma" w:hAnsi="Tahoma" w:cs="Tahoma"/>
          <w:sz w:val="28"/>
          <w:szCs w:val="28"/>
          <w:lang w:val="ro-RO"/>
        </w:rPr>
        <w:t>2</w:t>
      </w:r>
      <w:r w:rsidR="00B25703">
        <w:rPr>
          <w:rFonts w:ascii="Tahoma" w:eastAsia="Tahoma" w:hAnsi="Tahoma" w:cs="Tahoma"/>
          <w:sz w:val="28"/>
          <w:szCs w:val="28"/>
          <w:lang w:val="ro-RO"/>
        </w:rPr>
        <w:t xml:space="preserve"> </w:t>
      </w:r>
      <w:r w:rsidR="0047015F">
        <w:rPr>
          <w:rFonts w:ascii="Tahoma" w:eastAsia="Tahoma" w:hAnsi="Tahoma" w:cs="Tahoma"/>
          <w:sz w:val="28"/>
          <w:szCs w:val="28"/>
          <w:lang w:val="ro-RO"/>
        </w:rPr>
        <w:t>april</w:t>
      </w:r>
      <w:r w:rsidR="005B5C48">
        <w:rPr>
          <w:rFonts w:ascii="Tahoma" w:eastAsia="Tahoma" w:hAnsi="Tahoma" w:cs="Tahoma"/>
          <w:sz w:val="28"/>
          <w:szCs w:val="28"/>
          <w:lang w:val="ro-RO"/>
        </w:rPr>
        <w:t>ie</w:t>
      </w:r>
      <w:r w:rsidR="00EA63F3" w:rsidRPr="003B5EE4">
        <w:rPr>
          <w:rFonts w:ascii="Tahoma" w:eastAsia="Tahoma" w:hAnsi="Tahoma" w:cs="Tahoma"/>
          <w:sz w:val="28"/>
          <w:szCs w:val="28"/>
          <w:lang w:val="ro-RO"/>
        </w:rPr>
        <w:t>, pe teritoriu</w:t>
      </w:r>
      <w:r w:rsidR="00037EC1" w:rsidRPr="003B5EE4">
        <w:rPr>
          <w:rFonts w:ascii="Tahoma" w:eastAsia="Tahoma" w:hAnsi="Tahoma" w:cs="Tahoma"/>
          <w:sz w:val="28"/>
          <w:szCs w:val="28"/>
          <w:lang w:val="ro-RO"/>
        </w:rPr>
        <w:t xml:space="preserve">l României, au fost confirmate </w:t>
      </w:r>
      <w:r w:rsidR="00C81EA8">
        <w:rPr>
          <w:rFonts w:ascii="Tahoma" w:eastAsia="Tahoma" w:hAnsi="Tahoma" w:cs="Tahoma"/>
          <w:sz w:val="28"/>
          <w:szCs w:val="28"/>
          <w:lang w:val="ro-RO"/>
        </w:rPr>
        <w:t>1.039.998 de</w:t>
      </w:r>
      <w:r w:rsidR="001C7B91">
        <w:rPr>
          <w:rFonts w:ascii="Tahoma" w:eastAsia="Tahoma" w:hAnsi="Tahoma" w:cs="Tahoma"/>
          <w:sz w:val="28"/>
          <w:szCs w:val="28"/>
          <w:lang w:val="ro-RO"/>
        </w:rPr>
        <w:t xml:space="preserve"> </w:t>
      </w:r>
      <w:r w:rsidR="00EA63F3" w:rsidRPr="003B5EE4">
        <w:rPr>
          <w:rFonts w:ascii="Tahoma" w:eastAsia="Tahoma" w:hAnsi="Tahoma" w:cs="Tahoma"/>
          <w:sz w:val="28"/>
          <w:szCs w:val="28"/>
          <w:lang w:val="ro-RO"/>
        </w:rPr>
        <w:t xml:space="preserve">cazuri de persoane infectate cu noul coronavirus (COVID – 19). </w:t>
      </w:r>
    </w:p>
    <w:p w14:paraId="6EB83461" w14:textId="39219C9D" w:rsidR="00411FA1" w:rsidRDefault="00C81EA8">
      <w:pPr>
        <w:ind w:firstLine="720"/>
        <w:jc w:val="both"/>
        <w:rPr>
          <w:rFonts w:ascii="Tahoma" w:eastAsia="Tahoma" w:hAnsi="Tahoma" w:cs="Tahoma"/>
          <w:sz w:val="28"/>
          <w:szCs w:val="28"/>
          <w:lang w:val="ro-RO"/>
        </w:rPr>
      </w:pPr>
      <w:bookmarkStart w:id="0" w:name="_gjdgxs" w:colFirst="0" w:colLast="0"/>
      <w:bookmarkEnd w:id="0"/>
      <w:r>
        <w:rPr>
          <w:rFonts w:ascii="Tahoma" w:eastAsia="Tahoma" w:hAnsi="Tahoma" w:cs="Tahoma"/>
          <w:sz w:val="28"/>
          <w:szCs w:val="28"/>
          <w:lang w:val="ro-RO"/>
        </w:rPr>
        <w:t>959.126</w:t>
      </w:r>
      <w:r w:rsidR="009973C3">
        <w:rPr>
          <w:rFonts w:ascii="Tahoma" w:eastAsia="Tahoma" w:hAnsi="Tahoma" w:cs="Tahoma"/>
          <w:sz w:val="28"/>
          <w:szCs w:val="28"/>
          <w:lang w:val="ro-RO"/>
        </w:rPr>
        <w:t xml:space="preserve"> de</w:t>
      </w:r>
      <w:r w:rsidR="00411FA1" w:rsidRPr="00411FA1">
        <w:rPr>
          <w:rFonts w:ascii="Tahoma" w:eastAsia="Tahoma" w:hAnsi="Tahoma" w:cs="Tahoma"/>
          <w:sz w:val="28"/>
          <w:szCs w:val="28"/>
          <w:lang w:val="ro-RO"/>
        </w:rPr>
        <w:t xml:space="preserve"> </w:t>
      </w:r>
      <w:r w:rsidR="00411FA1" w:rsidRPr="009E76A1">
        <w:rPr>
          <w:rFonts w:ascii="Tahoma" w:eastAsia="Tahoma" w:hAnsi="Tahoma" w:cs="Tahoma"/>
          <w:sz w:val="28"/>
          <w:szCs w:val="28"/>
          <w:lang w:val="ro-RO"/>
        </w:rPr>
        <w:t>pacienți au fost declarați vindecați.</w:t>
      </w:r>
      <w:r w:rsidR="0078291B">
        <w:rPr>
          <w:rFonts w:ascii="Tahoma" w:eastAsia="Tahoma" w:hAnsi="Tahoma" w:cs="Tahoma"/>
          <w:sz w:val="28"/>
          <w:szCs w:val="28"/>
          <w:lang w:val="ro-RO"/>
        </w:rPr>
        <w:t xml:space="preserve"> </w:t>
      </w:r>
    </w:p>
    <w:p w14:paraId="09909FAF" w14:textId="7A05C097"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urma testelor efectuate la nivel național, față de ultima raportare, au fost înregis</w:t>
      </w:r>
      <w:r w:rsidR="00037EC1" w:rsidRPr="003B5EE4">
        <w:rPr>
          <w:rFonts w:ascii="Tahoma" w:eastAsia="Tahoma" w:hAnsi="Tahoma" w:cs="Tahoma"/>
          <w:sz w:val="28"/>
          <w:szCs w:val="28"/>
          <w:lang w:val="ro-RO"/>
        </w:rPr>
        <w:t xml:space="preserve">trate </w:t>
      </w:r>
      <w:r w:rsidR="00C81EA8">
        <w:rPr>
          <w:rFonts w:ascii="Tahoma" w:eastAsia="Tahoma" w:hAnsi="Tahoma" w:cs="Tahoma"/>
          <w:sz w:val="28"/>
          <w:szCs w:val="28"/>
          <w:lang w:val="ro-RO"/>
        </w:rPr>
        <w:t>2.989</w:t>
      </w:r>
      <w:r w:rsidR="00263762">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cazuri noi de persoane infectate cu SARS – CoV </w:t>
      </w:r>
      <w:r w:rsidR="004F6A66" w:rsidRPr="003B5EE4">
        <w:rPr>
          <w:rFonts w:ascii="Tahoma" w:eastAsia="Tahoma" w:hAnsi="Tahoma" w:cs="Tahoma"/>
          <w:sz w:val="28"/>
          <w:szCs w:val="28"/>
          <w:lang w:val="ro-RO"/>
        </w:rPr>
        <w:t>–</w:t>
      </w:r>
      <w:r w:rsidRPr="003B5EE4">
        <w:rPr>
          <w:rFonts w:ascii="Tahoma" w:eastAsia="Tahoma" w:hAnsi="Tahoma" w:cs="Tahoma"/>
          <w:sz w:val="28"/>
          <w:szCs w:val="28"/>
          <w:lang w:val="ro-RO"/>
        </w:rPr>
        <w:t xml:space="preserve"> 2 (COVID – 19), acestea fiind cazuri care nu au mai avut anterior un test pozitiv. Distribuția pe județe a cazurilor per total și a celor noi o regăsiți în tabelul de mai jos. </w:t>
      </w:r>
    </w:p>
    <w:p w14:paraId="0C4AA2CB" w14:textId="77777777" w:rsidR="00BE505E" w:rsidRPr="003B5EE4" w:rsidRDefault="00BE505E" w:rsidP="00B76AF8">
      <w:pPr>
        <w:jc w:val="center"/>
        <w:rPr>
          <w:rFonts w:ascii="Tahoma" w:eastAsia="Tahoma" w:hAnsi="Tahoma" w:cs="Tahoma"/>
          <w:sz w:val="28"/>
          <w:szCs w:val="28"/>
          <w:lang w:val="ro-RO"/>
        </w:rPr>
      </w:pPr>
    </w:p>
    <w:tbl>
      <w:tblPr>
        <w:tblStyle w:val="a"/>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9A5CD2" w:rsidRPr="003B5EE4" w14:paraId="35D75811" w14:textId="77777777" w:rsidTr="006A3C7F">
        <w:tc>
          <w:tcPr>
            <w:tcW w:w="709" w:type="dxa"/>
          </w:tcPr>
          <w:p w14:paraId="2653EB49"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Nr. crt.</w:t>
            </w:r>
          </w:p>
        </w:tc>
        <w:tc>
          <w:tcPr>
            <w:tcW w:w="2268" w:type="dxa"/>
          </w:tcPr>
          <w:p w14:paraId="7C76296E"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Județ</w:t>
            </w:r>
          </w:p>
        </w:tc>
        <w:tc>
          <w:tcPr>
            <w:tcW w:w="2835" w:type="dxa"/>
          </w:tcPr>
          <w:p w14:paraId="5C205FF7"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confirmate(total)</w:t>
            </w:r>
          </w:p>
        </w:tc>
        <w:tc>
          <w:tcPr>
            <w:tcW w:w="2410" w:type="dxa"/>
            <w:tcBorders>
              <w:right w:val="single" w:sz="4" w:space="0" w:color="auto"/>
            </w:tcBorders>
          </w:tcPr>
          <w:p w14:paraId="610E5C12"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nou confirmate</w:t>
            </w:r>
          </w:p>
        </w:tc>
        <w:tc>
          <w:tcPr>
            <w:tcW w:w="2424" w:type="dxa"/>
            <w:tcBorders>
              <w:left w:val="single" w:sz="4" w:space="0" w:color="auto"/>
            </w:tcBorders>
          </w:tcPr>
          <w:p w14:paraId="7EEF1A78" w14:textId="77777777" w:rsidR="009A5CD2" w:rsidRPr="003B5EE4" w:rsidRDefault="00504E94">
            <w:pPr>
              <w:jc w:val="center"/>
              <w:rPr>
                <w:rFonts w:ascii="Tahoma" w:eastAsia="Tahoma" w:hAnsi="Tahoma" w:cs="Tahoma"/>
                <w:b/>
                <w:sz w:val="28"/>
                <w:szCs w:val="28"/>
                <w:lang w:val="ro-RO"/>
              </w:rPr>
            </w:pPr>
            <w:r w:rsidRPr="003B5EE4">
              <w:rPr>
                <w:rFonts w:ascii="Tahoma" w:eastAsia="Tahoma" w:hAnsi="Tahoma" w:cs="Tahoma"/>
                <w:b/>
                <w:sz w:val="28"/>
                <w:szCs w:val="28"/>
                <w:lang w:val="ro-RO"/>
              </w:rPr>
              <w:t>Incidența</w:t>
            </w:r>
            <w:r w:rsidR="006A3C7F" w:rsidRPr="003B5EE4">
              <w:rPr>
                <w:rFonts w:ascii="Tahoma" w:eastAsia="Tahoma" w:hAnsi="Tahoma" w:cs="Tahoma"/>
                <w:b/>
                <w:sz w:val="28"/>
                <w:szCs w:val="28"/>
                <w:lang w:val="ro-RO"/>
              </w:rPr>
              <w:t xml:space="preserve"> </w:t>
            </w:r>
            <w:r w:rsidR="009A5CD2" w:rsidRPr="003B5EE4">
              <w:rPr>
                <w:rFonts w:ascii="Tahoma" w:eastAsia="Tahoma" w:hAnsi="Tahoma" w:cs="Tahoma"/>
                <w:b/>
                <w:sz w:val="28"/>
                <w:szCs w:val="28"/>
                <w:lang w:val="ro-RO"/>
              </w:rPr>
              <w:t xml:space="preserve"> înregistrată la 14 zile</w:t>
            </w:r>
          </w:p>
        </w:tc>
      </w:tr>
      <w:tr w:rsidR="0095672C" w:rsidRPr="003B5EE4" w14:paraId="6CF8D706" w14:textId="77777777" w:rsidTr="00352B45">
        <w:tc>
          <w:tcPr>
            <w:tcW w:w="709" w:type="dxa"/>
          </w:tcPr>
          <w:p w14:paraId="215A625D"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1.</w:t>
            </w:r>
          </w:p>
        </w:tc>
        <w:tc>
          <w:tcPr>
            <w:tcW w:w="2268" w:type="dxa"/>
            <w:shd w:val="clear" w:color="auto" w:fill="auto"/>
          </w:tcPr>
          <w:p w14:paraId="237C49A0"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Alba</w:t>
            </w:r>
          </w:p>
        </w:tc>
        <w:tc>
          <w:tcPr>
            <w:tcW w:w="2835" w:type="dxa"/>
            <w:shd w:val="clear" w:color="auto" w:fill="auto"/>
            <w:vAlign w:val="bottom"/>
          </w:tcPr>
          <w:p w14:paraId="72214FAC" w14:textId="4F263B6C" w:rsidR="0095672C" w:rsidRPr="0095672C" w:rsidRDefault="0095672C" w:rsidP="0095672C">
            <w:pPr>
              <w:tabs>
                <w:tab w:val="left" w:pos="1155"/>
                <w:tab w:val="center" w:pos="1493"/>
              </w:tabs>
              <w:jc w:val="center"/>
              <w:rPr>
                <w:rFonts w:ascii="Tahoma" w:eastAsia="Tahoma" w:hAnsi="Tahoma" w:cs="Tahoma"/>
                <w:sz w:val="28"/>
                <w:szCs w:val="28"/>
                <w:lang w:val="ro-RO"/>
              </w:rPr>
            </w:pPr>
            <w:r w:rsidRPr="0095672C">
              <w:rPr>
                <w:rFonts w:ascii="Tahoma" w:eastAsia="Tahoma" w:hAnsi="Tahoma" w:cs="Tahoma"/>
                <w:sz w:val="28"/>
                <w:szCs w:val="28"/>
                <w:lang w:val="ro-RO"/>
              </w:rPr>
              <w:t>20123</w:t>
            </w:r>
          </w:p>
        </w:tc>
        <w:tc>
          <w:tcPr>
            <w:tcW w:w="2410" w:type="dxa"/>
            <w:tcBorders>
              <w:right w:val="single" w:sz="4" w:space="0" w:color="auto"/>
            </w:tcBorders>
            <w:vAlign w:val="bottom"/>
          </w:tcPr>
          <w:p w14:paraId="02FA5D71" w14:textId="6B34A33E" w:rsidR="0095672C" w:rsidRPr="0095672C" w:rsidRDefault="0095672C" w:rsidP="0095672C">
            <w:pPr>
              <w:tabs>
                <w:tab w:val="left" w:pos="1155"/>
                <w:tab w:val="center" w:pos="1493"/>
              </w:tabs>
              <w:jc w:val="center"/>
              <w:rPr>
                <w:rFonts w:ascii="Tahoma" w:eastAsia="Tahoma" w:hAnsi="Tahoma" w:cs="Tahoma"/>
                <w:b/>
                <w:sz w:val="28"/>
                <w:szCs w:val="28"/>
                <w:lang w:val="ro-RO"/>
              </w:rPr>
            </w:pPr>
            <w:r w:rsidRPr="0095672C">
              <w:rPr>
                <w:rFonts w:ascii="Tahoma" w:hAnsi="Tahoma" w:cs="Tahoma"/>
                <w:color w:val="000000"/>
                <w:sz w:val="28"/>
                <w:szCs w:val="28"/>
              </w:rPr>
              <w:t>63</w:t>
            </w:r>
          </w:p>
        </w:tc>
        <w:tc>
          <w:tcPr>
            <w:tcW w:w="2424" w:type="dxa"/>
            <w:tcBorders>
              <w:left w:val="single" w:sz="4" w:space="0" w:color="auto"/>
            </w:tcBorders>
          </w:tcPr>
          <w:p w14:paraId="59DF7784" w14:textId="3222F485" w:rsidR="0095672C" w:rsidRPr="003B5EE4" w:rsidRDefault="00D33FF7" w:rsidP="0095672C">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2,93</w:t>
            </w:r>
          </w:p>
        </w:tc>
      </w:tr>
      <w:tr w:rsidR="0095672C" w:rsidRPr="003B5EE4" w14:paraId="4A60F874" w14:textId="77777777" w:rsidTr="00352B45">
        <w:tc>
          <w:tcPr>
            <w:tcW w:w="709" w:type="dxa"/>
          </w:tcPr>
          <w:p w14:paraId="215DEA62"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2.</w:t>
            </w:r>
          </w:p>
        </w:tc>
        <w:tc>
          <w:tcPr>
            <w:tcW w:w="2268" w:type="dxa"/>
            <w:shd w:val="clear" w:color="auto" w:fill="auto"/>
          </w:tcPr>
          <w:p w14:paraId="2AF565FA"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Arad</w:t>
            </w:r>
          </w:p>
        </w:tc>
        <w:tc>
          <w:tcPr>
            <w:tcW w:w="2835" w:type="dxa"/>
            <w:shd w:val="clear" w:color="auto" w:fill="auto"/>
            <w:vAlign w:val="bottom"/>
          </w:tcPr>
          <w:p w14:paraId="23560063" w14:textId="2AFD7A9D"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22856</w:t>
            </w:r>
          </w:p>
        </w:tc>
        <w:tc>
          <w:tcPr>
            <w:tcW w:w="2410" w:type="dxa"/>
            <w:tcBorders>
              <w:right w:val="single" w:sz="4" w:space="0" w:color="auto"/>
            </w:tcBorders>
            <w:shd w:val="clear" w:color="auto" w:fill="auto"/>
            <w:vAlign w:val="bottom"/>
          </w:tcPr>
          <w:p w14:paraId="3559A444" w14:textId="5D676314"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69</w:t>
            </w:r>
          </w:p>
        </w:tc>
        <w:tc>
          <w:tcPr>
            <w:tcW w:w="2424" w:type="dxa"/>
            <w:tcBorders>
              <w:left w:val="single" w:sz="4" w:space="0" w:color="auto"/>
            </w:tcBorders>
            <w:shd w:val="clear" w:color="auto" w:fill="auto"/>
          </w:tcPr>
          <w:p w14:paraId="4AFF976C" w14:textId="020B6232"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2,97</w:t>
            </w:r>
          </w:p>
        </w:tc>
      </w:tr>
      <w:tr w:rsidR="0095672C" w:rsidRPr="003B5EE4" w14:paraId="1083E81E" w14:textId="77777777" w:rsidTr="00352B45">
        <w:tc>
          <w:tcPr>
            <w:tcW w:w="709" w:type="dxa"/>
          </w:tcPr>
          <w:p w14:paraId="05285B67"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3.</w:t>
            </w:r>
          </w:p>
        </w:tc>
        <w:tc>
          <w:tcPr>
            <w:tcW w:w="2268" w:type="dxa"/>
            <w:shd w:val="clear" w:color="auto" w:fill="auto"/>
          </w:tcPr>
          <w:p w14:paraId="7847290D"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Argeș</w:t>
            </w:r>
          </w:p>
        </w:tc>
        <w:tc>
          <w:tcPr>
            <w:tcW w:w="2835" w:type="dxa"/>
            <w:shd w:val="clear" w:color="auto" w:fill="auto"/>
            <w:vAlign w:val="bottom"/>
          </w:tcPr>
          <w:p w14:paraId="5CFEBF1F" w14:textId="468E3AA0"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26041</w:t>
            </w:r>
          </w:p>
        </w:tc>
        <w:tc>
          <w:tcPr>
            <w:tcW w:w="2410" w:type="dxa"/>
            <w:tcBorders>
              <w:right w:val="single" w:sz="4" w:space="0" w:color="auto"/>
            </w:tcBorders>
            <w:vAlign w:val="bottom"/>
          </w:tcPr>
          <w:p w14:paraId="33F6FB94" w14:textId="6250E349"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77</w:t>
            </w:r>
          </w:p>
        </w:tc>
        <w:tc>
          <w:tcPr>
            <w:tcW w:w="2424" w:type="dxa"/>
            <w:tcBorders>
              <w:left w:val="single" w:sz="4" w:space="0" w:color="auto"/>
            </w:tcBorders>
          </w:tcPr>
          <w:p w14:paraId="251E2526" w14:textId="09C2BD68"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2,00</w:t>
            </w:r>
          </w:p>
        </w:tc>
      </w:tr>
      <w:tr w:rsidR="0095672C" w:rsidRPr="003B5EE4" w14:paraId="640CEDF8" w14:textId="77777777" w:rsidTr="00352B45">
        <w:tc>
          <w:tcPr>
            <w:tcW w:w="709" w:type="dxa"/>
          </w:tcPr>
          <w:p w14:paraId="2F6C7B0D"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4.</w:t>
            </w:r>
          </w:p>
        </w:tc>
        <w:tc>
          <w:tcPr>
            <w:tcW w:w="2268" w:type="dxa"/>
            <w:shd w:val="clear" w:color="auto" w:fill="auto"/>
          </w:tcPr>
          <w:p w14:paraId="6FB96561" w14:textId="1A06E512"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Bacău</w:t>
            </w:r>
          </w:p>
        </w:tc>
        <w:tc>
          <w:tcPr>
            <w:tcW w:w="2835" w:type="dxa"/>
            <w:shd w:val="clear" w:color="auto" w:fill="auto"/>
            <w:vAlign w:val="bottom"/>
          </w:tcPr>
          <w:p w14:paraId="36733B44" w14:textId="1CEBD4B0"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25253</w:t>
            </w:r>
          </w:p>
        </w:tc>
        <w:tc>
          <w:tcPr>
            <w:tcW w:w="2410" w:type="dxa"/>
            <w:tcBorders>
              <w:right w:val="single" w:sz="4" w:space="0" w:color="auto"/>
            </w:tcBorders>
            <w:vAlign w:val="bottom"/>
          </w:tcPr>
          <w:p w14:paraId="7DB57172" w14:textId="542C4C5F"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37</w:t>
            </w:r>
          </w:p>
        </w:tc>
        <w:tc>
          <w:tcPr>
            <w:tcW w:w="2424" w:type="dxa"/>
            <w:tcBorders>
              <w:left w:val="single" w:sz="4" w:space="0" w:color="auto"/>
            </w:tcBorders>
          </w:tcPr>
          <w:p w14:paraId="34CE2923" w14:textId="0EE8FCD4"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1,53</w:t>
            </w:r>
          </w:p>
        </w:tc>
      </w:tr>
      <w:tr w:rsidR="0095672C" w:rsidRPr="003B5EE4" w14:paraId="61050B22" w14:textId="77777777" w:rsidTr="00352B45">
        <w:tc>
          <w:tcPr>
            <w:tcW w:w="709" w:type="dxa"/>
          </w:tcPr>
          <w:p w14:paraId="5F121D28"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5.</w:t>
            </w:r>
          </w:p>
        </w:tc>
        <w:tc>
          <w:tcPr>
            <w:tcW w:w="2268" w:type="dxa"/>
            <w:shd w:val="clear" w:color="auto" w:fill="auto"/>
          </w:tcPr>
          <w:p w14:paraId="54F56E1B"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Bihor</w:t>
            </w:r>
          </w:p>
        </w:tc>
        <w:tc>
          <w:tcPr>
            <w:tcW w:w="2835" w:type="dxa"/>
            <w:shd w:val="clear" w:color="auto" w:fill="auto"/>
            <w:vAlign w:val="bottom"/>
          </w:tcPr>
          <w:p w14:paraId="668DF532" w14:textId="435D9D34"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27857</w:t>
            </w:r>
          </w:p>
        </w:tc>
        <w:tc>
          <w:tcPr>
            <w:tcW w:w="2410" w:type="dxa"/>
            <w:tcBorders>
              <w:right w:val="single" w:sz="4" w:space="0" w:color="auto"/>
            </w:tcBorders>
            <w:vAlign w:val="bottom"/>
          </w:tcPr>
          <w:p w14:paraId="6F0474E0" w14:textId="427AC515"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141</w:t>
            </w:r>
          </w:p>
        </w:tc>
        <w:tc>
          <w:tcPr>
            <w:tcW w:w="2424" w:type="dxa"/>
            <w:tcBorders>
              <w:left w:val="single" w:sz="4" w:space="0" w:color="auto"/>
            </w:tcBorders>
          </w:tcPr>
          <w:p w14:paraId="19049CEE" w14:textId="1B380469"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2,74</w:t>
            </w:r>
          </w:p>
        </w:tc>
      </w:tr>
      <w:tr w:rsidR="0095672C" w:rsidRPr="003B5EE4" w14:paraId="5860034E" w14:textId="77777777" w:rsidTr="00352B45">
        <w:tc>
          <w:tcPr>
            <w:tcW w:w="709" w:type="dxa"/>
          </w:tcPr>
          <w:p w14:paraId="19890BCB"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6.</w:t>
            </w:r>
          </w:p>
        </w:tc>
        <w:tc>
          <w:tcPr>
            <w:tcW w:w="2268" w:type="dxa"/>
            <w:shd w:val="clear" w:color="auto" w:fill="auto"/>
          </w:tcPr>
          <w:p w14:paraId="39962890"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Bistrița-Năsăud</w:t>
            </w:r>
          </w:p>
        </w:tc>
        <w:tc>
          <w:tcPr>
            <w:tcW w:w="2835" w:type="dxa"/>
            <w:shd w:val="clear" w:color="auto" w:fill="auto"/>
            <w:vAlign w:val="bottom"/>
          </w:tcPr>
          <w:p w14:paraId="509EF088" w14:textId="26BD0CDB"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11352</w:t>
            </w:r>
          </w:p>
        </w:tc>
        <w:tc>
          <w:tcPr>
            <w:tcW w:w="2410" w:type="dxa"/>
            <w:tcBorders>
              <w:right w:val="single" w:sz="4" w:space="0" w:color="auto"/>
            </w:tcBorders>
            <w:vAlign w:val="bottom"/>
          </w:tcPr>
          <w:p w14:paraId="7C7E7189" w14:textId="7AE79808"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29</w:t>
            </w:r>
          </w:p>
        </w:tc>
        <w:tc>
          <w:tcPr>
            <w:tcW w:w="2424" w:type="dxa"/>
            <w:tcBorders>
              <w:left w:val="single" w:sz="4" w:space="0" w:color="auto"/>
            </w:tcBorders>
          </w:tcPr>
          <w:p w14:paraId="19D696B3" w14:textId="4F0DEB99"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2,09</w:t>
            </w:r>
          </w:p>
        </w:tc>
      </w:tr>
      <w:tr w:rsidR="0095672C" w:rsidRPr="003B5EE4" w14:paraId="45E19693" w14:textId="77777777" w:rsidTr="00352B45">
        <w:tc>
          <w:tcPr>
            <w:tcW w:w="709" w:type="dxa"/>
          </w:tcPr>
          <w:p w14:paraId="766B9C9A" w14:textId="43E197FC"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7.</w:t>
            </w:r>
          </w:p>
        </w:tc>
        <w:tc>
          <w:tcPr>
            <w:tcW w:w="2268" w:type="dxa"/>
            <w:shd w:val="clear" w:color="auto" w:fill="auto"/>
          </w:tcPr>
          <w:p w14:paraId="1963B4E9"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Botoșani</w:t>
            </w:r>
          </w:p>
        </w:tc>
        <w:tc>
          <w:tcPr>
            <w:tcW w:w="2835" w:type="dxa"/>
            <w:shd w:val="clear" w:color="auto" w:fill="auto"/>
            <w:vAlign w:val="bottom"/>
          </w:tcPr>
          <w:p w14:paraId="212016F4" w14:textId="31A7AE01"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13690</w:t>
            </w:r>
          </w:p>
        </w:tc>
        <w:tc>
          <w:tcPr>
            <w:tcW w:w="2410" w:type="dxa"/>
            <w:tcBorders>
              <w:right w:val="single" w:sz="4" w:space="0" w:color="auto"/>
            </w:tcBorders>
            <w:vAlign w:val="bottom"/>
          </w:tcPr>
          <w:p w14:paraId="671D4CFB" w14:textId="21C07035"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19</w:t>
            </w:r>
          </w:p>
        </w:tc>
        <w:tc>
          <w:tcPr>
            <w:tcW w:w="2424" w:type="dxa"/>
            <w:tcBorders>
              <w:left w:val="single" w:sz="4" w:space="0" w:color="auto"/>
            </w:tcBorders>
          </w:tcPr>
          <w:p w14:paraId="6A1F17D1" w14:textId="64143EA9"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1,24</w:t>
            </w:r>
          </w:p>
        </w:tc>
      </w:tr>
      <w:tr w:rsidR="0095672C" w:rsidRPr="003B5EE4" w14:paraId="508D3C04" w14:textId="77777777" w:rsidTr="00352B45">
        <w:tc>
          <w:tcPr>
            <w:tcW w:w="709" w:type="dxa"/>
          </w:tcPr>
          <w:p w14:paraId="7A5A6395" w14:textId="18516EA4"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8.</w:t>
            </w:r>
          </w:p>
        </w:tc>
        <w:tc>
          <w:tcPr>
            <w:tcW w:w="2268" w:type="dxa"/>
            <w:shd w:val="clear" w:color="auto" w:fill="auto"/>
          </w:tcPr>
          <w:p w14:paraId="78AB57B1"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Brașov</w:t>
            </w:r>
          </w:p>
        </w:tc>
        <w:tc>
          <w:tcPr>
            <w:tcW w:w="2835" w:type="dxa"/>
            <w:shd w:val="clear" w:color="auto" w:fill="auto"/>
            <w:vAlign w:val="bottom"/>
          </w:tcPr>
          <w:p w14:paraId="60501836" w14:textId="7622039D"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42267</w:t>
            </w:r>
          </w:p>
        </w:tc>
        <w:tc>
          <w:tcPr>
            <w:tcW w:w="2410" w:type="dxa"/>
            <w:tcBorders>
              <w:right w:val="single" w:sz="4" w:space="0" w:color="auto"/>
            </w:tcBorders>
            <w:vAlign w:val="bottom"/>
          </w:tcPr>
          <w:p w14:paraId="7BBDB3A5" w14:textId="6E9D5A1F"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82</w:t>
            </w:r>
          </w:p>
        </w:tc>
        <w:tc>
          <w:tcPr>
            <w:tcW w:w="2424" w:type="dxa"/>
            <w:tcBorders>
              <w:left w:val="single" w:sz="4" w:space="0" w:color="auto"/>
            </w:tcBorders>
          </w:tcPr>
          <w:p w14:paraId="37A1AD97" w14:textId="77B4B51B"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2,96</w:t>
            </w:r>
          </w:p>
        </w:tc>
      </w:tr>
      <w:tr w:rsidR="0095672C" w:rsidRPr="003B5EE4" w14:paraId="437DA3D2" w14:textId="77777777" w:rsidTr="00352B45">
        <w:tc>
          <w:tcPr>
            <w:tcW w:w="709" w:type="dxa"/>
          </w:tcPr>
          <w:p w14:paraId="55444E34"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9.</w:t>
            </w:r>
          </w:p>
        </w:tc>
        <w:tc>
          <w:tcPr>
            <w:tcW w:w="2268" w:type="dxa"/>
            <w:shd w:val="clear" w:color="auto" w:fill="auto"/>
          </w:tcPr>
          <w:p w14:paraId="3878F82F"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Brăila</w:t>
            </w:r>
          </w:p>
        </w:tc>
        <w:tc>
          <w:tcPr>
            <w:tcW w:w="2835" w:type="dxa"/>
            <w:shd w:val="clear" w:color="auto" w:fill="auto"/>
            <w:vAlign w:val="bottom"/>
          </w:tcPr>
          <w:p w14:paraId="13D5EE01" w14:textId="7A7BFC7E"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12729</w:t>
            </w:r>
          </w:p>
        </w:tc>
        <w:tc>
          <w:tcPr>
            <w:tcW w:w="2410" w:type="dxa"/>
            <w:tcBorders>
              <w:right w:val="single" w:sz="4" w:space="0" w:color="auto"/>
            </w:tcBorders>
            <w:vAlign w:val="bottom"/>
          </w:tcPr>
          <w:p w14:paraId="1118686B" w14:textId="2597524C"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21</w:t>
            </w:r>
          </w:p>
        </w:tc>
        <w:tc>
          <w:tcPr>
            <w:tcW w:w="2424" w:type="dxa"/>
            <w:tcBorders>
              <w:left w:val="single" w:sz="4" w:space="0" w:color="auto"/>
            </w:tcBorders>
          </w:tcPr>
          <w:p w14:paraId="706A925B" w14:textId="6A94B33C"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2,25</w:t>
            </w:r>
          </w:p>
        </w:tc>
      </w:tr>
      <w:tr w:rsidR="0095672C" w:rsidRPr="003B5EE4" w14:paraId="7BDE133B" w14:textId="77777777" w:rsidTr="00352B45">
        <w:tc>
          <w:tcPr>
            <w:tcW w:w="709" w:type="dxa"/>
          </w:tcPr>
          <w:p w14:paraId="46028562"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10.</w:t>
            </w:r>
          </w:p>
        </w:tc>
        <w:tc>
          <w:tcPr>
            <w:tcW w:w="2268" w:type="dxa"/>
            <w:shd w:val="clear" w:color="auto" w:fill="auto"/>
          </w:tcPr>
          <w:p w14:paraId="69C3CF20"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Buzău</w:t>
            </w:r>
          </w:p>
        </w:tc>
        <w:tc>
          <w:tcPr>
            <w:tcW w:w="2835" w:type="dxa"/>
            <w:shd w:val="clear" w:color="auto" w:fill="auto"/>
            <w:vAlign w:val="bottom"/>
          </w:tcPr>
          <w:p w14:paraId="17EDE641" w14:textId="6AF371BC"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11999</w:t>
            </w:r>
          </w:p>
        </w:tc>
        <w:tc>
          <w:tcPr>
            <w:tcW w:w="2410" w:type="dxa"/>
            <w:tcBorders>
              <w:right w:val="single" w:sz="4" w:space="0" w:color="auto"/>
            </w:tcBorders>
            <w:vAlign w:val="bottom"/>
          </w:tcPr>
          <w:p w14:paraId="1CA7071C" w14:textId="393CEAFA"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34</w:t>
            </w:r>
          </w:p>
        </w:tc>
        <w:tc>
          <w:tcPr>
            <w:tcW w:w="2424" w:type="dxa"/>
            <w:tcBorders>
              <w:left w:val="single" w:sz="4" w:space="0" w:color="auto"/>
            </w:tcBorders>
          </w:tcPr>
          <w:p w14:paraId="4EC87930" w14:textId="65ACEA53"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1,56</w:t>
            </w:r>
          </w:p>
        </w:tc>
      </w:tr>
      <w:tr w:rsidR="0095672C" w:rsidRPr="003B5EE4" w14:paraId="07C094A2" w14:textId="77777777" w:rsidTr="00352B45">
        <w:tc>
          <w:tcPr>
            <w:tcW w:w="709" w:type="dxa"/>
          </w:tcPr>
          <w:p w14:paraId="1194B4C0"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11.</w:t>
            </w:r>
          </w:p>
        </w:tc>
        <w:tc>
          <w:tcPr>
            <w:tcW w:w="2268" w:type="dxa"/>
            <w:shd w:val="clear" w:color="auto" w:fill="auto"/>
          </w:tcPr>
          <w:p w14:paraId="10E6D609"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Caraș-Severin</w:t>
            </w:r>
          </w:p>
        </w:tc>
        <w:tc>
          <w:tcPr>
            <w:tcW w:w="2835" w:type="dxa"/>
            <w:shd w:val="clear" w:color="auto" w:fill="auto"/>
            <w:vAlign w:val="bottom"/>
          </w:tcPr>
          <w:p w14:paraId="02ADD829" w14:textId="133A19BF"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10602</w:t>
            </w:r>
          </w:p>
        </w:tc>
        <w:tc>
          <w:tcPr>
            <w:tcW w:w="2410" w:type="dxa"/>
            <w:tcBorders>
              <w:right w:val="single" w:sz="4" w:space="0" w:color="auto"/>
            </w:tcBorders>
            <w:vAlign w:val="bottom"/>
          </w:tcPr>
          <w:p w14:paraId="624A5BE8" w14:textId="710F4997"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66</w:t>
            </w:r>
          </w:p>
        </w:tc>
        <w:tc>
          <w:tcPr>
            <w:tcW w:w="2424" w:type="dxa"/>
            <w:tcBorders>
              <w:left w:val="single" w:sz="4" w:space="0" w:color="auto"/>
            </w:tcBorders>
          </w:tcPr>
          <w:p w14:paraId="59B4CA45" w14:textId="35A650B6"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2,21</w:t>
            </w:r>
          </w:p>
        </w:tc>
      </w:tr>
      <w:tr w:rsidR="0095672C" w:rsidRPr="003B5EE4" w14:paraId="64D420E3" w14:textId="77777777" w:rsidTr="00352B45">
        <w:tc>
          <w:tcPr>
            <w:tcW w:w="709" w:type="dxa"/>
          </w:tcPr>
          <w:p w14:paraId="0212BCFC"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12.</w:t>
            </w:r>
          </w:p>
        </w:tc>
        <w:tc>
          <w:tcPr>
            <w:tcW w:w="2268" w:type="dxa"/>
            <w:shd w:val="clear" w:color="auto" w:fill="auto"/>
          </w:tcPr>
          <w:p w14:paraId="23E8B084"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Călărași</w:t>
            </w:r>
          </w:p>
        </w:tc>
        <w:tc>
          <w:tcPr>
            <w:tcW w:w="2835" w:type="dxa"/>
            <w:shd w:val="clear" w:color="auto" w:fill="auto"/>
            <w:vAlign w:val="bottom"/>
          </w:tcPr>
          <w:p w14:paraId="30C88ECC" w14:textId="415AE4D8"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9662</w:t>
            </w:r>
          </w:p>
        </w:tc>
        <w:tc>
          <w:tcPr>
            <w:tcW w:w="2410" w:type="dxa"/>
            <w:tcBorders>
              <w:right w:val="single" w:sz="4" w:space="0" w:color="auto"/>
            </w:tcBorders>
            <w:vAlign w:val="bottom"/>
          </w:tcPr>
          <w:p w14:paraId="191B0699" w14:textId="72871EB6"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16</w:t>
            </w:r>
          </w:p>
        </w:tc>
        <w:tc>
          <w:tcPr>
            <w:tcW w:w="2424" w:type="dxa"/>
            <w:tcBorders>
              <w:left w:val="single" w:sz="4" w:space="0" w:color="auto"/>
            </w:tcBorders>
          </w:tcPr>
          <w:p w14:paraId="3CD8D0EE" w14:textId="487338CC"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1,44</w:t>
            </w:r>
          </w:p>
        </w:tc>
      </w:tr>
      <w:tr w:rsidR="0095672C" w:rsidRPr="003B5EE4" w14:paraId="02A98D97" w14:textId="77777777" w:rsidTr="00352B45">
        <w:tc>
          <w:tcPr>
            <w:tcW w:w="709" w:type="dxa"/>
          </w:tcPr>
          <w:p w14:paraId="38FE89EB"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13.</w:t>
            </w:r>
          </w:p>
        </w:tc>
        <w:tc>
          <w:tcPr>
            <w:tcW w:w="2268" w:type="dxa"/>
            <w:shd w:val="clear" w:color="auto" w:fill="auto"/>
          </w:tcPr>
          <w:p w14:paraId="17FDD3F7"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Cluj</w:t>
            </w:r>
          </w:p>
        </w:tc>
        <w:tc>
          <w:tcPr>
            <w:tcW w:w="2835" w:type="dxa"/>
            <w:shd w:val="clear" w:color="auto" w:fill="auto"/>
            <w:vAlign w:val="bottom"/>
          </w:tcPr>
          <w:p w14:paraId="7FB96B2A" w14:textId="35567D97"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55260</w:t>
            </w:r>
          </w:p>
        </w:tc>
        <w:tc>
          <w:tcPr>
            <w:tcW w:w="2410" w:type="dxa"/>
            <w:tcBorders>
              <w:right w:val="single" w:sz="4" w:space="0" w:color="auto"/>
            </w:tcBorders>
            <w:vAlign w:val="bottom"/>
          </w:tcPr>
          <w:p w14:paraId="0751328E" w14:textId="44B22BDF"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154</w:t>
            </w:r>
          </w:p>
        </w:tc>
        <w:tc>
          <w:tcPr>
            <w:tcW w:w="2424" w:type="dxa"/>
            <w:tcBorders>
              <w:left w:val="single" w:sz="4" w:space="0" w:color="auto"/>
            </w:tcBorders>
          </w:tcPr>
          <w:p w14:paraId="510D34A5" w14:textId="0756CC6B"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4,27</w:t>
            </w:r>
          </w:p>
        </w:tc>
      </w:tr>
      <w:tr w:rsidR="0095672C" w:rsidRPr="003B5EE4" w14:paraId="17B4D5FA" w14:textId="77777777" w:rsidTr="00352B45">
        <w:tc>
          <w:tcPr>
            <w:tcW w:w="709" w:type="dxa"/>
          </w:tcPr>
          <w:p w14:paraId="3DA97FB2"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14.</w:t>
            </w:r>
          </w:p>
        </w:tc>
        <w:tc>
          <w:tcPr>
            <w:tcW w:w="2268" w:type="dxa"/>
            <w:shd w:val="clear" w:color="auto" w:fill="auto"/>
          </w:tcPr>
          <w:p w14:paraId="2A949F18"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Constanța</w:t>
            </w:r>
          </w:p>
        </w:tc>
        <w:tc>
          <w:tcPr>
            <w:tcW w:w="2835" w:type="dxa"/>
            <w:shd w:val="clear" w:color="auto" w:fill="auto"/>
            <w:vAlign w:val="bottom"/>
          </w:tcPr>
          <w:p w14:paraId="22A81484" w14:textId="38F9199B"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41653</w:t>
            </w:r>
          </w:p>
        </w:tc>
        <w:tc>
          <w:tcPr>
            <w:tcW w:w="2410" w:type="dxa"/>
            <w:tcBorders>
              <w:right w:val="single" w:sz="4" w:space="0" w:color="auto"/>
            </w:tcBorders>
            <w:vAlign w:val="bottom"/>
          </w:tcPr>
          <w:p w14:paraId="2527D9A8" w14:textId="0249D851"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97</w:t>
            </w:r>
          </w:p>
        </w:tc>
        <w:tc>
          <w:tcPr>
            <w:tcW w:w="2424" w:type="dxa"/>
            <w:tcBorders>
              <w:left w:val="single" w:sz="4" w:space="0" w:color="auto"/>
            </w:tcBorders>
          </w:tcPr>
          <w:p w14:paraId="04D5C35F" w14:textId="27ECE456"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2,56</w:t>
            </w:r>
          </w:p>
        </w:tc>
      </w:tr>
      <w:tr w:rsidR="0095672C" w:rsidRPr="003B5EE4" w14:paraId="03D205CB" w14:textId="77777777" w:rsidTr="00352B45">
        <w:tc>
          <w:tcPr>
            <w:tcW w:w="709" w:type="dxa"/>
          </w:tcPr>
          <w:p w14:paraId="0F818FB8"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15.</w:t>
            </w:r>
          </w:p>
        </w:tc>
        <w:tc>
          <w:tcPr>
            <w:tcW w:w="2268" w:type="dxa"/>
            <w:shd w:val="clear" w:color="auto" w:fill="auto"/>
          </w:tcPr>
          <w:p w14:paraId="78734CA6"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Covasna</w:t>
            </w:r>
          </w:p>
        </w:tc>
        <w:tc>
          <w:tcPr>
            <w:tcW w:w="2835" w:type="dxa"/>
            <w:shd w:val="clear" w:color="auto" w:fill="auto"/>
            <w:vAlign w:val="bottom"/>
          </w:tcPr>
          <w:p w14:paraId="7A506F17" w14:textId="19806763"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7997</w:t>
            </w:r>
          </w:p>
        </w:tc>
        <w:tc>
          <w:tcPr>
            <w:tcW w:w="2410" w:type="dxa"/>
            <w:tcBorders>
              <w:right w:val="single" w:sz="4" w:space="0" w:color="auto"/>
            </w:tcBorders>
            <w:vAlign w:val="bottom"/>
          </w:tcPr>
          <w:p w14:paraId="7AC2D00B" w14:textId="65FC47C8"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20</w:t>
            </w:r>
          </w:p>
        </w:tc>
        <w:tc>
          <w:tcPr>
            <w:tcW w:w="2424" w:type="dxa"/>
            <w:tcBorders>
              <w:left w:val="single" w:sz="4" w:space="0" w:color="auto"/>
            </w:tcBorders>
          </w:tcPr>
          <w:p w14:paraId="1EB43E98" w14:textId="46008B50"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2,77</w:t>
            </w:r>
          </w:p>
        </w:tc>
      </w:tr>
      <w:tr w:rsidR="0095672C" w:rsidRPr="003B5EE4" w14:paraId="11E2C422" w14:textId="77777777" w:rsidTr="00352B45">
        <w:tc>
          <w:tcPr>
            <w:tcW w:w="709" w:type="dxa"/>
          </w:tcPr>
          <w:p w14:paraId="2B34F58B"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16.</w:t>
            </w:r>
          </w:p>
        </w:tc>
        <w:tc>
          <w:tcPr>
            <w:tcW w:w="2268" w:type="dxa"/>
            <w:shd w:val="clear" w:color="auto" w:fill="auto"/>
          </w:tcPr>
          <w:p w14:paraId="29BCA333"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Dâmbovița</w:t>
            </w:r>
          </w:p>
        </w:tc>
        <w:tc>
          <w:tcPr>
            <w:tcW w:w="2835" w:type="dxa"/>
            <w:shd w:val="clear" w:color="auto" w:fill="auto"/>
            <w:vAlign w:val="bottom"/>
          </w:tcPr>
          <w:p w14:paraId="44CD9CDD" w14:textId="391ED8E2"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21891</w:t>
            </w:r>
          </w:p>
        </w:tc>
        <w:tc>
          <w:tcPr>
            <w:tcW w:w="2410" w:type="dxa"/>
            <w:tcBorders>
              <w:right w:val="single" w:sz="4" w:space="0" w:color="auto"/>
            </w:tcBorders>
            <w:vAlign w:val="bottom"/>
          </w:tcPr>
          <w:p w14:paraId="1F07B31D" w14:textId="1A5AB1E1"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44</w:t>
            </w:r>
          </w:p>
        </w:tc>
        <w:tc>
          <w:tcPr>
            <w:tcW w:w="2424" w:type="dxa"/>
            <w:tcBorders>
              <w:left w:val="single" w:sz="4" w:space="0" w:color="auto"/>
            </w:tcBorders>
          </w:tcPr>
          <w:p w14:paraId="056F1770" w14:textId="1DED4E43"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1,40</w:t>
            </w:r>
          </w:p>
        </w:tc>
      </w:tr>
      <w:tr w:rsidR="0095672C" w:rsidRPr="003B5EE4" w14:paraId="5C0A63FC" w14:textId="77777777" w:rsidTr="00352B45">
        <w:tc>
          <w:tcPr>
            <w:tcW w:w="709" w:type="dxa"/>
          </w:tcPr>
          <w:p w14:paraId="438B18C7"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17.</w:t>
            </w:r>
          </w:p>
        </w:tc>
        <w:tc>
          <w:tcPr>
            <w:tcW w:w="2268" w:type="dxa"/>
            <w:shd w:val="clear" w:color="auto" w:fill="auto"/>
          </w:tcPr>
          <w:p w14:paraId="4A426E9F"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Dolj</w:t>
            </w:r>
          </w:p>
        </w:tc>
        <w:tc>
          <w:tcPr>
            <w:tcW w:w="2835" w:type="dxa"/>
            <w:shd w:val="clear" w:color="auto" w:fill="auto"/>
            <w:vAlign w:val="bottom"/>
          </w:tcPr>
          <w:p w14:paraId="719AABEA" w14:textId="2E905E6B"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25647</w:t>
            </w:r>
          </w:p>
        </w:tc>
        <w:tc>
          <w:tcPr>
            <w:tcW w:w="2410" w:type="dxa"/>
            <w:tcBorders>
              <w:right w:val="single" w:sz="4" w:space="0" w:color="auto"/>
            </w:tcBorders>
            <w:vAlign w:val="bottom"/>
          </w:tcPr>
          <w:p w14:paraId="55C22E43" w14:textId="2466D6A3"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84</w:t>
            </w:r>
          </w:p>
        </w:tc>
        <w:tc>
          <w:tcPr>
            <w:tcW w:w="2424" w:type="dxa"/>
            <w:tcBorders>
              <w:left w:val="single" w:sz="4" w:space="0" w:color="auto"/>
            </w:tcBorders>
          </w:tcPr>
          <w:p w14:paraId="15759CBB" w14:textId="33E01DC8"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1,60</w:t>
            </w:r>
          </w:p>
        </w:tc>
      </w:tr>
      <w:tr w:rsidR="0095672C" w:rsidRPr="003B5EE4" w14:paraId="543EFC90" w14:textId="77777777" w:rsidTr="00352B45">
        <w:tc>
          <w:tcPr>
            <w:tcW w:w="709" w:type="dxa"/>
          </w:tcPr>
          <w:p w14:paraId="15AAA147"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18.</w:t>
            </w:r>
          </w:p>
        </w:tc>
        <w:tc>
          <w:tcPr>
            <w:tcW w:w="2268" w:type="dxa"/>
            <w:shd w:val="clear" w:color="auto" w:fill="auto"/>
          </w:tcPr>
          <w:p w14:paraId="4DF9D564"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Galați</w:t>
            </w:r>
          </w:p>
        </w:tc>
        <w:tc>
          <w:tcPr>
            <w:tcW w:w="2835" w:type="dxa"/>
            <w:shd w:val="clear" w:color="auto" w:fill="auto"/>
            <w:vAlign w:val="bottom"/>
          </w:tcPr>
          <w:p w14:paraId="047C4ACD" w14:textId="0188271C"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26539</w:t>
            </w:r>
          </w:p>
        </w:tc>
        <w:tc>
          <w:tcPr>
            <w:tcW w:w="2410" w:type="dxa"/>
            <w:tcBorders>
              <w:right w:val="single" w:sz="4" w:space="0" w:color="auto"/>
            </w:tcBorders>
            <w:vAlign w:val="bottom"/>
          </w:tcPr>
          <w:p w14:paraId="2F4E5C69" w14:textId="1844F326"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128</w:t>
            </w:r>
          </w:p>
        </w:tc>
        <w:tc>
          <w:tcPr>
            <w:tcW w:w="2424" w:type="dxa"/>
            <w:tcBorders>
              <w:left w:val="single" w:sz="4" w:space="0" w:color="auto"/>
            </w:tcBorders>
          </w:tcPr>
          <w:p w14:paraId="6C3BFBFD" w14:textId="37E35966"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2,27</w:t>
            </w:r>
          </w:p>
        </w:tc>
      </w:tr>
      <w:tr w:rsidR="0095672C" w:rsidRPr="003B5EE4" w14:paraId="355F970B" w14:textId="77777777" w:rsidTr="00352B45">
        <w:tc>
          <w:tcPr>
            <w:tcW w:w="709" w:type="dxa"/>
          </w:tcPr>
          <w:p w14:paraId="0F6C10A2"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19.</w:t>
            </w:r>
          </w:p>
        </w:tc>
        <w:tc>
          <w:tcPr>
            <w:tcW w:w="2268" w:type="dxa"/>
            <w:shd w:val="clear" w:color="auto" w:fill="auto"/>
          </w:tcPr>
          <w:p w14:paraId="3FC6D50B"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Giurgiu</w:t>
            </w:r>
          </w:p>
        </w:tc>
        <w:tc>
          <w:tcPr>
            <w:tcW w:w="2835" w:type="dxa"/>
            <w:shd w:val="clear" w:color="auto" w:fill="auto"/>
            <w:vAlign w:val="bottom"/>
          </w:tcPr>
          <w:p w14:paraId="49E7D7B2" w14:textId="41F31942"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10672</w:t>
            </w:r>
          </w:p>
        </w:tc>
        <w:tc>
          <w:tcPr>
            <w:tcW w:w="2410" w:type="dxa"/>
            <w:tcBorders>
              <w:right w:val="single" w:sz="4" w:space="0" w:color="auto"/>
            </w:tcBorders>
            <w:vAlign w:val="bottom"/>
          </w:tcPr>
          <w:p w14:paraId="5E4A9331" w14:textId="2830BAAB"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34</w:t>
            </w:r>
          </w:p>
        </w:tc>
        <w:tc>
          <w:tcPr>
            <w:tcW w:w="2424" w:type="dxa"/>
            <w:tcBorders>
              <w:left w:val="single" w:sz="4" w:space="0" w:color="auto"/>
            </w:tcBorders>
          </w:tcPr>
          <w:p w14:paraId="6DFD9C3C" w14:textId="27E96C6E"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1,96</w:t>
            </w:r>
          </w:p>
        </w:tc>
      </w:tr>
      <w:tr w:rsidR="0095672C" w:rsidRPr="003B5EE4" w14:paraId="5B9540FB" w14:textId="77777777" w:rsidTr="00352B45">
        <w:tc>
          <w:tcPr>
            <w:tcW w:w="709" w:type="dxa"/>
          </w:tcPr>
          <w:p w14:paraId="2F32548B"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20.</w:t>
            </w:r>
          </w:p>
        </w:tc>
        <w:tc>
          <w:tcPr>
            <w:tcW w:w="2268" w:type="dxa"/>
            <w:shd w:val="clear" w:color="auto" w:fill="auto"/>
          </w:tcPr>
          <w:p w14:paraId="38E22047"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Gorj</w:t>
            </w:r>
          </w:p>
        </w:tc>
        <w:tc>
          <w:tcPr>
            <w:tcW w:w="2835" w:type="dxa"/>
            <w:shd w:val="clear" w:color="auto" w:fill="auto"/>
            <w:vAlign w:val="bottom"/>
          </w:tcPr>
          <w:p w14:paraId="55FD1E15" w14:textId="38A5A68F"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9032</w:t>
            </w:r>
          </w:p>
        </w:tc>
        <w:tc>
          <w:tcPr>
            <w:tcW w:w="2410" w:type="dxa"/>
            <w:tcBorders>
              <w:right w:val="single" w:sz="4" w:space="0" w:color="auto"/>
            </w:tcBorders>
            <w:vAlign w:val="bottom"/>
          </w:tcPr>
          <w:p w14:paraId="6A77E0BF" w14:textId="7075FEFF"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13</w:t>
            </w:r>
          </w:p>
        </w:tc>
        <w:tc>
          <w:tcPr>
            <w:tcW w:w="2424" w:type="dxa"/>
            <w:tcBorders>
              <w:left w:val="single" w:sz="4" w:space="0" w:color="auto"/>
            </w:tcBorders>
          </w:tcPr>
          <w:p w14:paraId="13F5E66B" w14:textId="40F191A6"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0,67</w:t>
            </w:r>
          </w:p>
        </w:tc>
      </w:tr>
      <w:tr w:rsidR="0095672C" w:rsidRPr="003B5EE4" w14:paraId="5CEAC7A1" w14:textId="77777777" w:rsidTr="00352B45">
        <w:tc>
          <w:tcPr>
            <w:tcW w:w="709" w:type="dxa"/>
          </w:tcPr>
          <w:p w14:paraId="07EABA2C"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21.</w:t>
            </w:r>
          </w:p>
        </w:tc>
        <w:tc>
          <w:tcPr>
            <w:tcW w:w="2268" w:type="dxa"/>
            <w:shd w:val="clear" w:color="auto" w:fill="auto"/>
          </w:tcPr>
          <w:p w14:paraId="52F4ED6B"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Harghita</w:t>
            </w:r>
          </w:p>
        </w:tc>
        <w:tc>
          <w:tcPr>
            <w:tcW w:w="2835" w:type="dxa"/>
            <w:shd w:val="clear" w:color="auto" w:fill="auto"/>
            <w:vAlign w:val="bottom"/>
          </w:tcPr>
          <w:p w14:paraId="19450DFF" w14:textId="2B2B2A8D"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7759</w:t>
            </w:r>
          </w:p>
        </w:tc>
        <w:tc>
          <w:tcPr>
            <w:tcW w:w="2410" w:type="dxa"/>
            <w:tcBorders>
              <w:right w:val="single" w:sz="4" w:space="0" w:color="auto"/>
            </w:tcBorders>
            <w:vAlign w:val="bottom"/>
          </w:tcPr>
          <w:p w14:paraId="0936A73D" w14:textId="79C46469"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57</w:t>
            </w:r>
          </w:p>
        </w:tc>
        <w:tc>
          <w:tcPr>
            <w:tcW w:w="2424" w:type="dxa"/>
            <w:tcBorders>
              <w:left w:val="single" w:sz="4" w:space="0" w:color="auto"/>
            </w:tcBorders>
          </w:tcPr>
          <w:p w14:paraId="10BA7A19" w14:textId="0E6D7768"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1,39</w:t>
            </w:r>
          </w:p>
        </w:tc>
      </w:tr>
      <w:tr w:rsidR="0095672C" w:rsidRPr="003B5EE4" w14:paraId="4712308B" w14:textId="77777777" w:rsidTr="00352B45">
        <w:tc>
          <w:tcPr>
            <w:tcW w:w="709" w:type="dxa"/>
          </w:tcPr>
          <w:p w14:paraId="35F94E52"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22.</w:t>
            </w:r>
          </w:p>
        </w:tc>
        <w:tc>
          <w:tcPr>
            <w:tcW w:w="2268" w:type="dxa"/>
            <w:shd w:val="clear" w:color="auto" w:fill="auto"/>
          </w:tcPr>
          <w:p w14:paraId="383E69AB"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Hunedoara</w:t>
            </w:r>
          </w:p>
        </w:tc>
        <w:tc>
          <w:tcPr>
            <w:tcW w:w="2835" w:type="dxa"/>
            <w:shd w:val="clear" w:color="auto" w:fill="auto"/>
            <w:vAlign w:val="bottom"/>
          </w:tcPr>
          <w:p w14:paraId="4D68A2B5" w14:textId="16D22B8D"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22085</w:t>
            </w:r>
          </w:p>
        </w:tc>
        <w:tc>
          <w:tcPr>
            <w:tcW w:w="2410" w:type="dxa"/>
            <w:tcBorders>
              <w:right w:val="single" w:sz="4" w:space="0" w:color="auto"/>
            </w:tcBorders>
            <w:vAlign w:val="bottom"/>
          </w:tcPr>
          <w:p w14:paraId="4236CE93" w14:textId="7E4D0002"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78</w:t>
            </w:r>
          </w:p>
        </w:tc>
        <w:tc>
          <w:tcPr>
            <w:tcW w:w="2424" w:type="dxa"/>
            <w:tcBorders>
              <w:left w:val="single" w:sz="4" w:space="0" w:color="auto"/>
            </w:tcBorders>
          </w:tcPr>
          <w:p w14:paraId="4B9FA88E" w14:textId="188A8C0D"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2,96</w:t>
            </w:r>
          </w:p>
        </w:tc>
      </w:tr>
      <w:tr w:rsidR="0095672C" w:rsidRPr="003B5EE4" w14:paraId="6E4DBEC6" w14:textId="77777777" w:rsidTr="00352B45">
        <w:tc>
          <w:tcPr>
            <w:tcW w:w="709" w:type="dxa"/>
          </w:tcPr>
          <w:p w14:paraId="1FDD1FFC"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23.</w:t>
            </w:r>
          </w:p>
        </w:tc>
        <w:tc>
          <w:tcPr>
            <w:tcW w:w="2268" w:type="dxa"/>
            <w:shd w:val="clear" w:color="auto" w:fill="auto"/>
          </w:tcPr>
          <w:p w14:paraId="0120D813"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Ialomița</w:t>
            </w:r>
          </w:p>
        </w:tc>
        <w:tc>
          <w:tcPr>
            <w:tcW w:w="2835" w:type="dxa"/>
            <w:shd w:val="clear" w:color="auto" w:fill="auto"/>
            <w:vAlign w:val="bottom"/>
          </w:tcPr>
          <w:p w14:paraId="640DF5FD" w14:textId="2A0A9965" w:rsidR="0095672C" w:rsidRPr="0095672C" w:rsidRDefault="0095672C" w:rsidP="0095672C">
            <w:pPr>
              <w:tabs>
                <w:tab w:val="left" w:pos="495"/>
                <w:tab w:val="center" w:pos="1493"/>
              </w:tabs>
              <w:jc w:val="center"/>
              <w:rPr>
                <w:rFonts w:ascii="Tahoma" w:eastAsia="Tahoma" w:hAnsi="Tahoma" w:cs="Tahoma"/>
                <w:sz w:val="28"/>
                <w:szCs w:val="28"/>
                <w:lang w:val="ro-RO"/>
              </w:rPr>
            </w:pPr>
            <w:r w:rsidRPr="0095672C">
              <w:rPr>
                <w:rFonts w:ascii="Tahoma" w:eastAsia="Tahoma" w:hAnsi="Tahoma" w:cs="Tahoma"/>
                <w:sz w:val="28"/>
                <w:szCs w:val="28"/>
                <w:lang w:val="ro-RO"/>
              </w:rPr>
              <w:t>10415</w:t>
            </w:r>
          </w:p>
        </w:tc>
        <w:tc>
          <w:tcPr>
            <w:tcW w:w="2410" w:type="dxa"/>
            <w:tcBorders>
              <w:right w:val="single" w:sz="4" w:space="0" w:color="auto"/>
            </w:tcBorders>
            <w:vAlign w:val="bottom"/>
          </w:tcPr>
          <w:p w14:paraId="06A2E7BF" w14:textId="6B065445" w:rsidR="0095672C" w:rsidRPr="0095672C" w:rsidRDefault="0095672C" w:rsidP="0095672C">
            <w:pPr>
              <w:tabs>
                <w:tab w:val="left" w:pos="495"/>
                <w:tab w:val="center" w:pos="1493"/>
              </w:tabs>
              <w:jc w:val="center"/>
              <w:rPr>
                <w:rFonts w:ascii="Tahoma" w:eastAsia="Tahoma" w:hAnsi="Tahoma" w:cs="Tahoma"/>
                <w:b/>
                <w:sz w:val="28"/>
                <w:szCs w:val="28"/>
                <w:lang w:val="ro-RO"/>
              </w:rPr>
            </w:pPr>
            <w:r w:rsidRPr="0095672C">
              <w:rPr>
                <w:rFonts w:ascii="Tahoma" w:hAnsi="Tahoma" w:cs="Tahoma"/>
                <w:color w:val="000000"/>
                <w:sz w:val="28"/>
                <w:szCs w:val="28"/>
              </w:rPr>
              <w:t>29</w:t>
            </w:r>
          </w:p>
        </w:tc>
        <w:tc>
          <w:tcPr>
            <w:tcW w:w="2424" w:type="dxa"/>
            <w:tcBorders>
              <w:left w:val="single" w:sz="4" w:space="0" w:color="auto"/>
            </w:tcBorders>
          </w:tcPr>
          <w:p w14:paraId="32A13A7E" w14:textId="162B9C34" w:rsidR="0095672C" w:rsidRPr="003B5EE4" w:rsidRDefault="00D33FF7" w:rsidP="0095672C">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1,78</w:t>
            </w:r>
          </w:p>
        </w:tc>
      </w:tr>
      <w:tr w:rsidR="0095672C" w:rsidRPr="003B5EE4" w14:paraId="65000DFE" w14:textId="77777777" w:rsidTr="00352B45">
        <w:tc>
          <w:tcPr>
            <w:tcW w:w="709" w:type="dxa"/>
          </w:tcPr>
          <w:p w14:paraId="379CAB50"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24.</w:t>
            </w:r>
          </w:p>
        </w:tc>
        <w:tc>
          <w:tcPr>
            <w:tcW w:w="2268" w:type="dxa"/>
            <w:shd w:val="clear" w:color="auto" w:fill="auto"/>
          </w:tcPr>
          <w:p w14:paraId="1064FFCC"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Iași</w:t>
            </w:r>
          </w:p>
        </w:tc>
        <w:tc>
          <w:tcPr>
            <w:tcW w:w="2835" w:type="dxa"/>
            <w:shd w:val="clear" w:color="auto" w:fill="auto"/>
            <w:vAlign w:val="bottom"/>
          </w:tcPr>
          <w:p w14:paraId="0DB5DF86" w14:textId="136334FA"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41211</w:t>
            </w:r>
          </w:p>
        </w:tc>
        <w:tc>
          <w:tcPr>
            <w:tcW w:w="2410" w:type="dxa"/>
            <w:tcBorders>
              <w:right w:val="single" w:sz="4" w:space="0" w:color="auto"/>
            </w:tcBorders>
            <w:vAlign w:val="bottom"/>
          </w:tcPr>
          <w:p w14:paraId="154CC3D1" w14:textId="6CDBCB88"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92</w:t>
            </w:r>
          </w:p>
        </w:tc>
        <w:tc>
          <w:tcPr>
            <w:tcW w:w="2424" w:type="dxa"/>
            <w:tcBorders>
              <w:left w:val="single" w:sz="4" w:space="0" w:color="auto"/>
            </w:tcBorders>
          </w:tcPr>
          <w:p w14:paraId="3D00DBE1" w14:textId="22142353"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1,60</w:t>
            </w:r>
          </w:p>
        </w:tc>
      </w:tr>
      <w:tr w:rsidR="0095672C" w:rsidRPr="003B5EE4" w14:paraId="44185BEF" w14:textId="77777777" w:rsidTr="00352B45">
        <w:tc>
          <w:tcPr>
            <w:tcW w:w="709" w:type="dxa"/>
          </w:tcPr>
          <w:p w14:paraId="4E25BF82"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25.</w:t>
            </w:r>
          </w:p>
        </w:tc>
        <w:tc>
          <w:tcPr>
            <w:tcW w:w="2268" w:type="dxa"/>
            <w:shd w:val="clear" w:color="auto" w:fill="auto"/>
          </w:tcPr>
          <w:p w14:paraId="1930D032"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Ilfov</w:t>
            </w:r>
          </w:p>
        </w:tc>
        <w:tc>
          <w:tcPr>
            <w:tcW w:w="2835" w:type="dxa"/>
            <w:shd w:val="clear" w:color="auto" w:fill="auto"/>
            <w:vAlign w:val="bottom"/>
          </w:tcPr>
          <w:p w14:paraId="00AFCC35" w14:textId="30681032"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43659</w:t>
            </w:r>
          </w:p>
        </w:tc>
        <w:tc>
          <w:tcPr>
            <w:tcW w:w="2410" w:type="dxa"/>
            <w:tcBorders>
              <w:right w:val="single" w:sz="4" w:space="0" w:color="auto"/>
            </w:tcBorders>
            <w:vAlign w:val="bottom"/>
          </w:tcPr>
          <w:p w14:paraId="7339D003" w14:textId="471C12F9"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86</w:t>
            </w:r>
          </w:p>
        </w:tc>
        <w:tc>
          <w:tcPr>
            <w:tcW w:w="2424" w:type="dxa"/>
            <w:tcBorders>
              <w:left w:val="single" w:sz="4" w:space="0" w:color="auto"/>
            </w:tcBorders>
          </w:tcPr>
          <w:p w14:paraId="0BEDFD3A" w14:textId="799BF5F9"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4,48</w:t>
            </w:r>
          </w:p>
        </w:tc>
      </w:tr>
      <w:tr w:rsidR="0095672C" w:rsidRPr="003B5EE4" w14:paraId="3DCCC8C7" w14:textId="77777777" w:rsidTr="00352B45">
        <w:tc>
          <w:tcPr>
            <w:tcW w:w="709" w:type="dxa"/>
          </w:tcPr>
          <w:p w14:paraId="758BACB3"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26.</w:t>
            </w:r>
          </w:p>
        </w:tc>
        <w:tc>
          <w:tcPr>
            <w:tcW w:w="2268" w:type="dxa"/>
            <w:shd w:val="clear" w:color="auto" w:fill="auto"/>
          </w:tcPr>
          <w:p w14:paraId="0A6D36CE"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Maramureș</w:t>
            </w:r>
          </w:p>
        </w:tc>
        <w:tc>
          <w:tcPr>
            <w:tcW w:w="2835" w:type="dxa"/>
            <w:shd w:val="clear" w:color="auto" w:fill="auto"/>
            <w:vAlign w:val="bottom"/>
          </w:tcPr>
          <w:p w14:paraId="1ADC4658" w14:textId="3C6CFB61"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19982</w:t>
            </w:r>
          </w:p>
        </w:tc>
        <w:tc>
          <w:tcPr>
            <w:tcW w:w="2410" w:type="dxa"/>
            <w:tcBorders>
              <w:right w:val="single" w:sz="4" w:space="0" w:color="auto"/>
            </w:tcBorders>
            <w:vAlign w:val="bottom"/>
          </w:tcPr>
          <w:p w14:paraId="0F8358B7" w14:textId="1B10A9F5"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27</w:t>
            </w:r>
          </w:p>
        </w:tc>
        <w:tc>
          <w:tcPr>
            <w:tcW w:w="2424" w:type="dxa"/>
            <w:tcBorders>
              <w:left w:val="single" w:sz="4" w:space="0" w:color="auto"/>
            </w:tcBorders>
          </w:tcPr>
          <w:p w14:paraId="3CEF278B" w14:textId="6F3854F4"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0,73</w:t>
            </w:r>
          </w:p>
        </w:tc>
      </w:tr>
      <w:tr w:rsidR="0095672C" w:rsidRPr="003B5EE4" w14:paraId="562E3F82" w14:textId="77777777" w:rsidTr="00352B45">
        <w:tc>
          <w:tcPr>
            <w:tcW w:w="709" w:type="dxa"/>
          </w:tcPr>
          <w:p w14:paraId="743F467E"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27.</w:t>
            </w:r>
          </w:p>
        </w:tc>
        <w:tc>
          <w:tcPr>
            <w:tcW w:w="2268" w:type="dxa"/>
            <w:shd w:val="clear" w:color="auto" w:fill="auto"/>
          </w:tcPr>
          <w:p w14:paraId="3A804590"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Mehedinți</w:t>
            </w:r>
          </w:p>
        </w:tc>
        <w:tc>
          <w:tcPr>
            <w:tcW w:w="2835" w:type="dxa"/>
            <w:shd w:val="clear" w:color="auto" w:fill="auto"/>
            <w:vAlign w:val="bottom"/>
          </w:tcPr>
          <w:p w14:paraId="65F96D77" w14:textId="314712EC"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7907</w:t>
            </w:r>
          </w:p>
        </w:tc>
        <w:tc>
          <w:tcPr>
            <w:tcW w:w="2410" w:type="dxa"/>
            <w:tcBorders>
              <w:right w:val="single" w:sz="4" w:space="0" w:color="auto"/>
            </w:tcBorders>
            <w:vAlign w:val="bottom"/>
          </w:tcPr>
          <w:p w14:paraId="2CE96B5D" w14:textId="6954EB20"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34</w:t>
            </w:r>
          </w:p>
        </w:tc>
        <w:tc>
          <w:tcPr>
            <w:tcW w:w="2424" w:type="dxa"/>
            <w:tcBorders>
              <w:left w:val="single" w:sz="4" w:space="0" w:color="auto"/>
            </w:tcBorders>
          </w:tcPr>
          <w:p w14:paraId="11C88F4D" w14:textId="5F200C73"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1,36</w:t>
            </w:r>
          </w:p>
        </w:tc>
      </w:tr>
      <w:tr w:rsidR="0095672C" w:rsidRPr="003B5EE4" w14:paraId="10BD1286" w14:textId="77777777" w:rsidTr="00352B45">
        <w:tc>
          <w:tcPr>
            <w:tcW w:w="709" w:type="dxa"/>
          </w:tcPr>
          <w:p w14:paraId="47474374"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28.</w:t>
            </w:r>
          </w:p>
        </w:tc>
        <w:tc>
          <w:tcPr>
            <w:tcW w:w="2268" w:type="dxa"/>
            <w:shd w:val="clear" w:color="auto" w:fill="auto"/>
          </w:tcPr>
          <w:p w14:paraId="13F3A231"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Mureș</w:t>
            </w:r>
          </w:p>
        </w:tc>
        <w:tc>
          <w:tcPr>
            <w:tcW w:w="2835" w:type="dxa"/>
            <w:shd w:val="clear" w:color="auto" w:fill="auto"/>
            <w:vAlign w:val="bottom"/>
          </w:tcPr>
          <w:p w14:paraId="04A1FE9B" w14:textId="370B2290"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22717</w:t>
            </w:r>
          </w:p>
        </w:tc>
        <w:tc>
          <w:tcPr>
            <w:tcW w:w="2410" w:type="dxa"/>
            <w:tcBorders>
              <w:right w:val="single" w:sz="4" w:space="0" w:color="auto"/>
            </w:tcBorders>
            <w:vAlign w:val="bottom"/>
          </w:tcPr>
          <w:p w14:paraId="55B13AC0" w14:textId="79CD23A2"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101</w:t>
            </w:r>
          </w:p>
        </w:tc>
        <w:tc>
          <w:tcPr>
            <w:tcW w:w="2424" w:type="dxa"/>
            <w:tcBorders>
              <w:left w:val="single" w:sz="4" w:space="0" w:color="auto"/>
            </w:tcBorders>
          </w:tcPr>
          <w:p w14:paraId="0B27CBAB" w14:textId="6B8A82B3"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2,49</w:t>
            </w:r>
          </w:p>
        </w:tc>
      </w:tr>
      <w:tr w:rsidR="0095672C" w:rsidRPr="003B5EE4" w14:paraId="7614D2EC" w14:textId="77777777" w:rsidTr="00352B45">
        <w:tc>
          <w:tcPr>
            <w:tcW w:w="709" w:type="dxa"/>
          </w:tcPr>
          <w:p w14:paraId="407C6962"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29.</w:t>
            </w:r>
          </w:p>
        </w:tc>
        <w:tc>
          <w:tcPr>
            <w:tcW w:w="2268" w:type="dxa"/>
            <w:shd w:val="clear" w:color="auto" w:fill="auto"/>
          </w:tcPr>
          <w:p w14:paraId="7FE3B21C"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Neamț</w:t>
            </w:r>
          </w:p>
        </w:tc>
        <w:tc>
          <w:tcPr>
            <w:tcW w:w="2835" w:type="dxa"/>
            <w:shd w:val="clear" w:color="auto" w:fill="auto"/>
            <w:vAlign w:val="bottom"/>
          </w:tcPr>
          <w:p w14:paraId="5D34D062" w14:textId="606A15B8"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 xml:space="preserve">18003 </w:t>
            </w:r>
          </w:p>
        </w:tc>
        <w:tc>
          <w:tcPr>
            <w:tcW w:w="2410" w:type="dxa"/>
            <w:tcBorders>
              <w:right w:val="single" w:sz="4" w:space="0" w:color="auto"/>
            </w:tcBorders>
            <w:vAlign w:val="bottom"/>
          </w:tcPr>
          <w:p w14:paraId="4E2B3550" w14:textId="4DDCE51A"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43</w:t>
            </w:r>
          </w:p>
        </w:tc>
        <w:tc>
          <w:tcPr>
            <w:tcW w:w="2424" w:type="dxa"/>
            <w:tcBorders>
              <w:left w:val="single" w:sz="4" w:space="0" w:color="auto"/>
            </w:tcBorders>
          </w:tcPr>
          <w:p w14:paraId="6AA9259C" w14:textId="3BC4EE96"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1,64</w:t>
            </w:r>
          </w:p>
        </w:tc>
      </w:tr>
      <w:tr w:rsidR="0095672C" w:rsidRPr="003B5EE4" w14:paraId="62E40948" w14:textId="77777777" w:rsidTr="00352B45">
        <w:tc>
          <w:tcPr>
            <w:tcW w:w="709" w:type="dxa"/>
          </w:tcPr>
          <w:p w14:paraId="17EC8E3D"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30.</w:t>
            </w:r>
          </w:p>
        </w:tc>
        <w:tc>
          <w:tcPr>
            <w:tcW w:w="2268" w:type="dxa"/>
            <w:shd w:val="clear" w:color="auto" w:fill="auto"/>
          </w:tcPr>
          <w:p w14:paraId="69198037"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Olt</w:t>
            </w:r>
          </w:p>
        </w:tc>
        <w:tc>
          <w:tcPr>
            <w:tcW w:w="2835" w:type="dxa"/>
            <w:shd w:val="clear" w:color="auto" w:fill="auto"/>
            <w:vAlign w:val="bottom"/>
          </w:tcPr>
          <w:p w14:paraId="1258B7D1" w14:textId="29E03648"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14036</w:t>
            </w:r>
          </w:p>
        </w:tc>
        <w:tc>
          <w:tcPr>
            <w:tcW w:w="2410" w:type="dxa"/>
            <w:tcBorders>
              <w:right w:val="single" w:sz="4" w:space="0" w:color="auto"/>
            </w:tcBorders>
            <w:vAlign w:val="bottom"/>
          </w:tcPr>
          <w:p w14:paraId="70908DBC" w14:textId="2E4DFBF9"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35</w:t>
            </w:r>
          </w:p>
        </w:tc>
        <w:tc>
          <w:tcPr>
            <w:tcW w:w="2424" w:type="dxa"/>
            <w:tcBorders>
              <w:left w:val="single" w:sz="4" w:space="0" w:color="auto"/>
            </w:tcBorders>
          </w:tcPr>
          <w:p w14:paraId="749A6A11" w14:textId="0D01B727"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1,51</w:t>
            </w:r>
          </w:p>
        </w:tc>
      </w:tr>
      <w:tr w:rsidR="0095672C" w:rsidRPr="003B5EE4" w14:paraId="7B0F7831" w14:textId="77777777" w:rsidTr="00352B45">
        <w:tc>
          <w:tcPr>
            <w:tcW w:w="709" w:type="dxa"/>
          </w:tcPr>
          <w:p w14:paraId="6144F9C7"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31.</w:t>
            </w:r>
          </w:p>
        </w:tc>
        <w:tc>
          <w:tcPr>
            <w:tcW w:w="2268" w:type="dxa"/>
            <w:shd w:val="clear" w:color="auto" w:fill="auto"/>
          </w:tcPr>
          <w:p w14:paraId="2E2F3357"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Prahova</w:t>
            </w:r>
          </w:p>
        </w:tc>
        <w:tc>
          <w:tcPr>
            <w:tcW w:w="2835" w:type="dxa"/>
            <w:shd w:val="clear" w:color="auto" w:fill="auto"/>
            <w:vAlign w:val="bottom"/>
          </w:tcPr>
          <w:p w14:paraId="63D16798" w14:textId="245D0DEB"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33202</w:t>
            </w:r>
          </w:p>
        </w:tc>
        <w:tc>
          <w:tcPr>
            <w:tcW w:w="2410" w:type="dxa"/>
            <w:tcBorders>
              <w:right w:val="single" w:sz="4" w:space="0" w:color="auto"/>
            </w:tcBorders>
            <w:vAlign w:val="bottom"/>
          </w:tcPr>
          <w:p w14:paraId="73802DFF" w14:textId="00C85E05"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131</w:t>
            </w:r>
          </w:p>
        </w:tc>
        <w:tc>
          <w:tcPr>
            <w:tcW w:w="2424" w:type="dxa"/>
            <w:tcBorders>
              <w:left w:val="single" w:sz="4" w:space="0" w:color="auto"/>
            </w:tcBorders>
          </w:tcPr>
          <w:p w14:paraId="1771928A" w14:textId="15DC11A9"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2,19</w:t>
            </w:r>
          </w:p>
        </w:tc>
      </w:tr>
      <w:tr w:rsidR="0095672C" w:rsidRPr="003B5EE4" w14:paraId="42B1F30A" w14:textId="77777777" w:rsidTr="00352B45">
        <w:tc>
          <w:tcPr>
            <w:tcW w:w="709" w:type="dxa"/>
          </w:tcPr>
          <w:p w14:paraId="1B82FB9F" w14:textId="6EBA24EF"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32.</w:t>
            </w:r>
          </w:p>
        </w:tc>
        <w:tc>
          <w:tcPr>
            <w:tcW w:w="2268" w:type="dxa"/>
            <w:shd w:val="clear" w:color="auto" w:fill="auto"/>
          </w:tcPr>
          <w:p w14:paraId="0AFBB425"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Satu Mare</w:t>
            </w:r>
          </w:p>
        </w:tc>
        <w:tc>
          <w:tcPr>
            <w:tcW w:w="2835" w:type="dxa"/>
            <w:shd w:val="clear" w:color="auto" w:fill="auto"/>
            <w:vAlign w:val="bottom"/>
          </w:tcPr>
          <w:p w14:paraId="753A9773" w14:textId="0F1B5DEA"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12657</w:t>
            </w:r>
          </w:p>
        </w:tc>
        <w:tc>
          <w:tcPr>
            <w:tcW w:w="2410" w:type="dxa"/>
            <w:tcBorders>
              <w:right w:val="single" w:sz="4" w:space="0" w:color="auto"/>
            </w:tcBorders>
            <w:vAlign w:val="bottom"/>
          </w:tcPr>
          <w:p w14:paraId="63D116D4" w14:textId="21CBA223"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22</w:t>
            </w:r>
          </w:p>
        </w:tc>
        <w:tc>
          <w:tcPr>
            <w:tcW w:w="2424" w:type="dxa"/>
            <w:tcBorders>
              <w:left w:val="single" w:sz="4" w:space="0" w:color="auto"/>
            </w:tcBorders>
          </w:tcPr>
          <w:p w14:paraId="6765AD30" w14:textId="369E469A"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1,37</w:t>
            </w:r>
          </w:p>
        </w:tc>
      </w:tr>
      <w:tr w:rsidR="0095672C" w:rsidRPr="003B5EE4" w14:paraId="1C86E19C" w14:textId="77777777" w:rsidTr="00352B45">
        <w:tc>
          <w:tcPr>
            <w:tcW w:w="709" w:type="dxa"/>
          </w:tcPr>
          <w:p w14:paraId="3FC58FFD"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33.</w:t>
            </w:r>
          </w:p>
        </w:tc>
        <w:tc>
          <w:tcPr>
            <w:tcW w:w="2268" w:type="dxa"/>
            <w:shd w:val="clear" w:color="auto" w:fill="auto"/>
          </w:tcPr>
          <w:p w14:paraId="1931B015"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Sălaj</w:t>
            </w:r>
          </w:p>
        </w:tc>
        <w:tc>
          <w:tcPr>
            <w:tcW w:w="2835" w:type="dxa"/>
            <w:shd w:val="clear" w:color="auto" w:fill="auto"/>
            <w:vAlign w:val="bottom"/>
          </w:tcPr>
          <w:p w14:paraId="223CE0EF" w14:textId="08574176"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10501</w:t>
            </w:r>
          </w:p>
        </w:tc>
        <w:tc>
          <w:tcPr>
            <w:tcW w:w="2410" w:type="dxa"/>
            <w:tcBorders>
              <w:right w:val="single" w:sz="4" w:space="0" w:color="auto"/>
            </w:tcBorders>
            <w:vAlign w:val="bottom"/>
          </w:tcPr>
          <w:p w14:paraId="148DF95C" w14:textId="1C17D4A9"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35</w:t>
            </w:r>
          </w:p>
        </w:tc>
        <w:tc>
          <w:tcPr>
            <w:tcW w:w="2424" w:type="dxa"/>
            <w:tcBorders>
              <w:left w:val="single" w:sz="4" w:space="0" w:color="auto"/>
            </w:tcBorders>
          </w:tcPr>
          <w:p w14:paraId="25A3EB4E" w14:textId="71076359"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2,10</w:t>
            </w:r>
          </w:p>
        </w:tc>
      </w:tr>
      <w:tr w:rsidR="0095672C" w:rsidRPr="003B5EE4" w14:paraId="03A58E0B" w14:textId="77777777" w:rsidTr="00352B45">
        <w:tc>
          <w:tcPr>
            <w:tcW w:w="709" w:type="dxa"/>
          </w:tcPr>
          <w:p w14:paraId="7D89E214"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34.</w:t>
            </w:r>
          </w:p>
        </w:tc>
        <w:tc>
          <w:tcPr>
            <w:tcW w:w="2268" w:type="dxa"/>
            <w:shd w:val="clear" w:color="auto" w:fill="auto"/>
          </w:tcPr>
          <w:p w14:paraId="2DB31340"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Sibiu</w:t>
            </w:r>
          </w:p>
        </w:tc>
        <w:tc>
          <w:tcPr>
            <w:tcW w:w="2835" w:type="dxa"/>
            <w:shd w:val="clear" w:color="auto" w:fill="auto"/>
            <w:vAlign w:val="bottom"/>
          </w:tcPr>
          <w:p w14:paraId="49F64D00" w14:textId="6D542E78"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25268</w:t>
            </w:r>
          </w:p>
        </w:tc>
        <w:tc>
          <w:tcPr>
            <w:tcW w:w="2410" w:type="dxa"/>
            <w:tcBorders>
              <w:right w:val="single" w:sz="4" w:space="0" w:color="auto"/>
            </w:tcBorders>
            <w:vAlign w:val="bottom"/>
          </w:tcPr>
          <w:p w14:paraId="08F4CF2C" w14:textId="5946225C"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67</w:t>
            </w:r>
          </w:p>
        </w:tc>
        <w:tc>
          <w:tcPr>
            <w:tcW w:w="2424" w:type="dxa"/>
            <w:tcBorders>
              <w:left w:val="single" w:sz="4" w:space="0" w:color="auto"/>
            </w:tcBorders>
          </w:tcPr>
          <w:p w14:paraId="32BC7A1E" w14:textId="437B52A1"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2,69</w:t>
            </w:r>
          </w:p>
        </w:tc>
      </w:tr>
      <w:tr w:rsidR="0095672C" w:rsidRPr="003B5EE4" w14:paraId="6D19B7B2" w14:textId="77777777" w:rsidTr="00352B45">
        <w:tc>
          <w:tcPr>
            <w:tcW w:w="709" w:type="dxa"/>
          </w:tcPr>
          <w:p w14:paraId="0146F7DE"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35.</w:t>
            </w:r>
          </w:p>
        </w:tc>
        <w:tc>
          <w:tcPr>
            <w:tcW w:w="2268" w:type="dxa"/>
            <w:shd w:val="clear" w:color="auto" w:fill="auto"/>
          </w:tcPr>
          <w:p w14:paraId="1A9FB826"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Suceava</w:t>
            </w:r>
          </w:p>
        </w:tc>
        <w:tc>
          <w:tcPr>
            <w:tcW w:w="2835" w:type="dxa"/>
            <w:shd w:val="clear" w:color="auto" w:fill="auto"/>
            <w:vAlign w:val="bottom"/>
          </w:tcPr>
          <w:p w14:paraId="7C683BA1" w14:textId="58DD28FB"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23654</w:t>
            </w:r>
          </w:p>
        </w:tc>
        <w:tc>
          <w:tcPr>
            <w:tcW w:w="2410" w:type="dxa"/>
            <w:tcBorders>
              <w:right w:val="single" w:sz="4" w:space="0" w:color="auto"/>
            </w:tcBorders>
            <w:vAlign w:val="bottom"/>
          </w:tcPr>
          <w:p w14:paraId="45C4932D" w14:textId="72A10623"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23</w:t>
            </w:r>
          </w:p>
        </w:tc>
        <w:tc>
          <w:tcPr>
            <w:tcW w:w="2424" w:type="dxa"/>
            <w:tcBorders>
              <w:left w:val="single" w:sz="4" w:space="0" w:color="auto"/>
            </w:tcBorders>
          </w:tcPr>
          <w:p w14:paraId="214EF500" w14:textId="6D1DC9B8"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0,67</w:t>
            </w:r>
          </w:p>
        </w:tc>
      </w:tr>
      <w:tr w:rsidR="0095672C" w:rsidRPr="003B5EE4" w14:paraId="6477E62B" w14:textId="77777777" w:rsidTr="00352B45">
        <w:tc>
          <w:tcPr>
            <w:tcW w:w="709" w:type="dxa"/>
          </w:tcPr>
          <w:p w14:paraId="0EA9186F"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36.</w:t>
            </w:r>
          </w:p>
        </w:tc>
        <w:tc>
          <w:tcPr>
            <w:tcW w:w="2268" w:type="dxa"/>
            <w:shd w:val="clear" w:color="auto" w:fill="auto"/>
          </w:tcPr>
          <w:p w14:paraId="081B1C0A"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Teleorman</w:t>
            </w:r>
          </w:p>
        </w:tc>
        <w:tc>
          <w:tcPr>
            <w:tcW w:w="2835" w:type="dxa"/>
            <w:shd w:val="clear" w:color="auto" w:fill="auto"/>
            <w:vAlign w:val="bottom"/>
          </w:tcPr>
          <w:p w14:paraId="130F6A93" w14:textId="62C58679"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13060</w:t>
            </w:r>
          </w:p>
        </w:tc>
        <w:tc>
          <w:tcPr>
            <w:tcW w:w="2410" w:type="dxa"/>
            <w:tcBorders>
              <w:right w:val="single" w:sz="4" w:space="0" w:color="auto"/>
            </w:tcBorders>
            <w:vAlign w:val="bottom"/>
          </w:tcPr>
          <w:p w14:paraId="5178530E" w14:textId="267565A7"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37</w:t>
            </w:r>
          </w:p>
        </w:tc>
        <w:tc>
          <w:tcPr>
            <w:tcW w:w="2424" w:type="dxa"/>
            <w:tcBorders>
              <w:left w:val="single" w:sz="4" w:space="0" w:color="auto"/>
            </w:tcBorders>
          </w:tcPr>
          <w:p w14:paraId="10172F22" w14:textId="2AD092E1"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2,20</w:t>
            </w:r>
          </w:p>
        </w:tc>
      </w:tr>
      <w:tr w:rsidR="0095672C" w:rsidRPr="003B5EE4" w14:paraId="32A99A16" w14:textId="77777777" w:rsidTr="00352B45">
        <w:tc>
          <w:tcPr>
            <w:tcW w:w="709" w:type="dxa"/>
          </w:tcPr>
          <w:p w14:paraId="66C5F003"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37.</w:t>
            </w:r>
          </w:p>
        </w:tc>
        <w:tc>
          <w:tcPr>
            <w:tcW w:w="2268" w:type="dxa"/>
            <w:shd w:val="clear" w:color="auto" w:fill="auto"/>
          </w:tcPr>
          <w:p w14:paraId="52958E9C"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Timiș</w:t>
            </w:r>
          </w:p>
        </w:tc>
        <w:tc>
          <w:tcPr>
            <w:tcW w:w="2835" w:type="dxa"/>
            <w:shd w:val="clear" w:color="auto" w:fill="auto"/>
            <w:vAlign w:val="bottom"/>
          </w:tcPr>
          <w:p w14:paraId="4E8CE99C" w14:textId="6C78C8D6"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52709</w:t>
            </w:r>
          </w:p>
        </w:tc>
        <w:tc>
          <w:tcPr>
            <w:tcW w:w="2410" w:type="dxa"/>
            <w:tcBorders>
              <w:right w:val="single" w:sz="4" w:space="0" w:color="auto"/>
            </w:tcBorders>
            <w:vAlign w:val="bottom"/>
          </w:tcPr>
          <w:p w14:paraId="0EEAF7F1" w14:textId="00C971BE"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180</w:t>
            </w:r>
          </w:p>
        </w:tc>
        <w:tc>
          <w:tcPr>
            <w:tcW w:w="2424" w:type="dxa"/>
            <w:tcBorders>
              <w:left w:val="single" w:sz="4" w:space="0" w:color="auto"/>
            </w:tcBorders>
          </w:tcPr>
          <w:p w14:paraId="67368C19" w14:textId="1E9F7F1B"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2,84</w:t>
            </w:r>
          </w:p>
        </w:tc>
      </w:tr>
      <w:tr w:rsidR="0095672C" w:rsidRPr="003B5EE4" w14:paraId="142F7FE8" w14:textId="77777777" w:rsidTr="00352B45">
        <w:tc>
          <w:tcPr>
            <w:tcW w:w="709" w:type="dxa"/>
          </w:tcPr>
          <w:p w14:paraId="2F891343"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38.</w:t>
            </w:r>
          </w:p>
        </w:tc>
        <w:tc>
          <w:tcPr>
            <w:tcW w:w="2268" w:type="dxa"/>
            <w:shd w:val="clear" w:color="auto" w:fill="auto"/>
          </w:tcPr>
          <w:p w14:paraId="38B4BFF1"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Tulcea</w:t>
            </w:r>
          </w:p>
        </w:tc>
        <w:tc>
          <w:tcPr>
            <w:tcW w:w="2835" w:type="dxa"/>
            <w:shd w:val="clear" w:color="auto" w:fill="auto"/>
            <w:vAlign w:val="bottom"/>
          </w:tcPr>
          <w:p w14:paraId="093448C9" w14:textId="36714EAB"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8059</w:t>
            </w:r>
          </w:p>
        </w:tc>
        <w:tc>
          <w:tcPr>
            <w:tcW w:w="2410" w:type="dxa"/>
            <w:tcBorders>
              <w:right w:val="single" w:sz="4" w:space="0" w:color="auto"/>
            </w:tcBorders>
            <w:vAlign w:val="bottom"/>
          </w:tcPr>
          <w:p w14:paraId="35D8FE64" w14:textId="4B1D30BB"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14</w:t>
            </w:r>
          </w:p>
        </w:tc>
        <w:tc>
          <w:tcPr>
            <w:tcW w:w="2424" w:type="dxa"/>
            <w:tcBorders>
              <w:left w:val="single" w:sz="4" w:space="0" w:color="auto"/>
            </w:tcBorders>
          </w:tcPr>
          <w:p w14:paraId="60A42515" w14:textId="67DBFF94"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1,87</w:t>
            </w:r>
          </w:p>
        </w:tc>
      </w:tr>
      <w:tr w:rsidR="0095672C" w:rsidRPr="003B5EE4" w14:paraId="4C2D73FC" w14:textId="77777777" w:rsidTr="00352B45">
        <w:tc>
          <w:tcPr>
            <w:tcW w:w="709" w:type="dxa"/>
          </w:tcPr>
          <w:p w14:paraId="7D4AA29F"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39.</w:t>
            </w:r>
          </w:p>
        </w:tc>
        <w:tc>
          <w:tcPr>
            <w:tcW w:w="2268" w:type="dxa"/>
            <w:shd w:val="clear" w:color="auto" w:fill="auto"/>
          </w:tcPr>
          <w:p w14:paraId="334DA892"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Vaslui</w:t>
            </w:r>
          </w:p>
        </w:tc>
        <w:tc>
          <w:tcPr>
            <w:tcW w:w="2835" w:type="dxa"/>
            <w:shd w:val="clear" w:color="auto" w:fill="auto"/>
            <w:vAlign w:val="bottom"/>
          </w:tcPr>
          <w:p w14:paraId="4548B7CA" w14:textId="457464A0"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15549</w:t>
            </w:r>
          </w:p>
        </w:tc>
        <w:tc>
          <w:tcPr>
            <w:tcW w:w="2410" w:type="dxa"/>
            <w:tcBorders>
              <w:right w:val="single" w:sz="4" w:space="0" w:color="auto"/>
            </w:tcBorders>
            <w:vAlign w:val="bottom"/>
          </w:tcPr>
          <w:p w14:paraId="11BF968E" w14:textId="39E3644E"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34</w:t>
            </w:r>
          </w:p>
        </w:tc>
        <w:tc>
          <w:tcPr>
            <w:tcW w:w="2424" w:type="dxa"/>
            <w:tcBorders>
              <w:left w:val="single" w:sz="4" w:space="0" w:color="auto"/>
            </w:tcBorders>
          </w:tcPr>
          <w:p w14:paraId="7DFF74B6" w14:textId="7DE8C99F"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1,03</w:t>
            </w:r>
          </w:p>
        </w:tc>
      </w:tr>
      <w:tr w:rsidR="0095672C" w:rsidRPr="003B5EE4" w14:paraId="1CB3DE2E" w14:textId="77777777" w:rsidTr="00352B45">
        <w:tc>
          <w:tcPr>
            <w:tcW w:w="709" w:type="dxa"/>
          </w:tcPr>
          <w:p w14:paraId="06C76CC8"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40.</w:t>
            </w:r>
          </w:p>
        </w:tc>
        <w:tc>
          <w:tcPr>
            <w:tcW w:w="2268" w:type="dxa"/>
            <w:shd w:val="clear" w:color="auto" w:fill="auto"/>
          </w:tcPr>
          <w:p w14:paraId="2BA4ED27"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Vâlcea</w:t>
            </w:r>
          </w:p>
        </w:tc>
        <w:tc>
          <w:tcPr>
            <w:tcW w:w="2835" w:type="dxa"/>
            <w:shd w:val="clear" w:color="auto" w:fill="auto"/>
            <w:vAlign w:val="bottom"/>
          </w:tcPr>
          <w:p w14:paraId="712AC95B" w14:textId="01E4375B"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15767</w:t>
            </w:r>
          </w:p>
        </w:tc>
        <w:tc>
          <w:tcPr>
            <w:tcW w:w="2410" w:type="dxa"/>
            <w:tcBorders>
              <w:right w:val="single" w:sz="4" w:space="0" w:color="auto"/>
            </w:tcBorders>
            <w:vAlign w:val="bottom"/>
          </w:tcPr>
          <w:p w14:paraId="117BA03F" w14:textId="638BD8A1"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50</w:t>
            </w:r>
          </w:p>
        </w:tc>
        <w:tc>
          <w:tcPr>
            <w:tcW w:w="2424" w:type="dxa"/>
            <w:tcBorders>
              <w:left w:val="single" w:sz="4" w:space="0" w:color="auto"/>
            </w:tcBorders>
          </w:tcPr>
          <w:p w14:paraId="4EBF51D9" w14:textId="668BD870"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2,16</w:t>
            </w:r>
          </w:p>
        </w:tc>
      </w:tr>
      <w:tr w:rsidR="0095672C" w:rsidRPr="003B5EE4" w14:paraId="3044D1F0" w14:textId="77777777" w:rsidTr="00352B45">
        <w:tc>
          <w:tcPr>
            <w:tcW w:w="709" w:type="dxa"/>
          </w:tcPr>
          <w:p w14:paraId="3B5F5737"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41.</w:t>
            </w:r>
          </w:p>
        </w:tc>
        <w:tc>
          <w:tcPr>
            <w:tcW w:w="2268" w:type="dxa"/>
            <w:shd w:val="clear" w:color="auto" w:fill="auto"/>
          </w:tcPr>
          <w:p w14:paraId="53A19DEA"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Vrancea</w:t>
            </w:r>
          </w:p>
        </w:tc>
        <w:tc>
          <w:tcPr>
            <w:tcW w:w="2835" w:type="dxa"/>
            <w:shd w:val="clear" w:color="auto" w:fill="auto"/>
            <w:vAlign w:val="bottom"/>
          </w:tcPr>
          <w:p w14:paraId="7A33F80A" w14:textId="5B32E99E"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10189</w:t>
            </w:r>
          </w:p>
        </w:tc>
        <w:tc>
          <w:tcPr>
            <w:tcW w:w="2410" w:type="dxa"/>
            <w:tcBorders>
              <w:right w:val="single" w:sz="4" w:space="0" w:color="auto"/>
            </w:tcBorders>
            <w:vAlign w:val="bottom"/>
          </w:tcPr>
          <w:p w14:paraId="36BF9643" w14:textId="07027F98"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21</w:t>
            </w:r>
          </w:p>
        </w:tc>
        <w:tc>
          <w:tcPr>
            <w:tcW w:w="2424" w:type="dxa"/>
            <w:tcBorders>
              <w:left w:val="single" w:sz="4" w:space="0" w:color="auto"/>
            </w:tcBorders>
          </w:tcPr>
          <w:p w14:paraId="6EF46147" w14:textId="1DFB2E4F"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1,28</w:t>
            </w:r>
          </w:p>
        </w:tc>
      </w:tr>
      <w:tr w:rsidR="0095672C" w:rsidRPr="003B5EE4" w14:paraId="5F58D7EA" w14:textId="77777777" w:rsidTr="00555CA7">
        <w:trPr>
          <w:trHeight w:val="313"/>
        </w:trPr>
        <w:tc>
          <w:tcPr>
            <w:tcW w:w="709" w:type="dxa"/>
          </w:tcPr>
          <w:p w14:paraId="5B36A274"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42.</w:t>
            </w:r>
          </w:p>
        </w:tc>
        <w:tc>
          <w:tcPr>
            <w:tcW w:w="2268" w:type="dxa"/>
            <w:shd w:val="clear" w:color="auto" w:fill="auto"/>
          </w:tcPr>
          <w:p w14:paraId="5A0313CE" w14:textId="77777777" w:rsidR="0095672C" w:rsidRPr="003B5EE4" w:rsidRDefault="0095672C" w:rsidP="0095672C">
            <w:pPr>
              <w:jc w:val="both"/>
              <w:rPr>
                <w:rFonts w:ascii="Tahoma" w:eastAsia="Tahoma" w:hAnsi="Tahoma" w:cs="Tahoma"/>
                <w:sz w:val="28"/>
                <w:szCs w:val="28"/>
                <w:lang w:val="ro-RO"/>
              </w:rPr>
            </w:pPr>
            <w:r w:rsidRPr="003B5EE4">
              <w:rPr>
                <w:rFonts w:ascii="Tahoma" w:eastAsia="Tahoma" w:hAnsi="Tahoma" w:cs="Tahoma"/>
                <w:sz w:val="28"/>
                <w:szCs w:val="28"/>
                <w:lang w:val="ro-RO"/>
              </w:rPr>
              <w:t>Mun. București</w:t>
            </w:r>
          </w:p>
        </w:tc>
        <w:tc>
          <w:tcPr>
            <w:tcW w:w="2835" w:type="dxa"/>
            <w:shd w:val="clear" w:color="auto" w:fill="auto"/>
            <w:vAlign w:val="bottom"/>
          </w:tcPr>
          <w:p w14:paraId="431BB39B" w14:textId="70061C6B" w:rsidR="0095672C" w:rsidRPr="0095672C" w:rsidRDefault="0095672C" w:rsidP="0095672C">
            <w:pPr>
              <w:jc w:val="center"/>
              <w:rPr>
                <w:rFonts w:ascii="Tahoma" w:eastAsia="Tahoma" w:hAnsi="Tahoma" w:cs="Tahoma"/>
                <w:sz w:val="28"/>
                <w:szCs w:val="28"/>
                <w:lang w:val="ro-RO"/>
              </w:rPr>
            </w:pPr>
            <w:r w:rsidRPr="0095672C">
              <w:rPr>
                <w:rFonts w:ascii="Tahoma" w:eastAsia="Tahoma" w:hAnsi="Tahoma" w:cs="Tahoma"/>
                <w:sz w:val="28"/>
                <w:szCs w:val="28"/>
                <w:lang w:val="ro-RO"/>
              </w:rPr>
              <w:t>177159</w:t>
            </w:r>
          </w:p>
        </w:tc>
        <w:tc>
          <w:tcPr>
            <w:tcW w:w="2410" w:type="dxa"/>
            <w:tcBorders>
              <w:right w:val="single" w:sz="4" w:space="0" w:color="auto"/>
            </w:tcBorders>
            <w:vAlign w:val="bottom"/>
          </w:tcPr>
          <w:p w14:paraId="18C61F1F" w14:textId="05E59B4D" w:rsidR="0095672C" w:rsidRPr="0095672C" w:rsidRDefault="0095672C" w:rsidP="0095672C">
            <w:pPr>
              <w:jc w:val="center"/>
              <w:rPr>
                <w:rFonts w:ascii="Tahoma" w:eastAsia="Tahoma" w:hAnsi="Tahoma" w:cs="Tahoma"/>
                <w:b/>
                <w:sz w:val="28"/>
                <w:szCs w:val="28"/>
                <w:lang w:val="ro-RO"/>
              </w:rPr>
            </w:pPr>
            <w:r w:rsidRPr="0095672C">
              <w:rPr>
                <w:rFonts w:ascii="Tahoma" w:hAnsi="Tahoma" w:cs="Tahoma"/>
                <w:color w:val="000000"/>
                <w:sz w:val="28"/>
                <w:szCs w:val="28"/>
              </w:rPr>
              <w:t>503</w:t>
            </w:r>
          </w:p>
        </w:tc>
        <w:tc>
          <w:tcPr>
            <w:tcW w:w="2424" w:type="dxa"/>
            <w:tcBorders>
              <w:left w:val="single" w:sz="4" w:space="0" w:color="auto"/>
            </w:tcBorders>
          </w:tcPr>
          <w:p w14:paraId="03A4ABA0" w14:textId="482C5C93" w:rsidR="0095672C" w:rsidRPr="003B5EE4" w:rsidRDefault="00D33FF7" w:rsidP="0095672C">
            <w:pPr>
              <w:jc w:val="center"/>
              <w:rPr>
                <w:rFonts w:ascii="Tahoma" w:eastAsia="Tahoma" w:hAnsi="Tahoma" w:cs="Tahoma"/>
                <w:sz w:val="28"/>
                <w:szCs w:val="28"/>
                <w:lang w:val="ro-RO"/>
              </w:rPr>
            </w:pPr>
            <w:r>
              <w:rPr>
                <w:rFonts w:ascii="Tahoma" w:eastAsia="Tahoma" w:hAnsi="Tahoma" w:cs="Tahoma"/>
                <w:sz w:val="28"/>
                <w:szCs w:val="28"/>
                <w:lang w:val="ro-RO"/>
              </w:rPr>
              <w:t>4,41</w:t>
            </w:r>
          </w:p>
        </w:tc>
      </w:tr>
      <w:tr w:rsidR="00860DBC" w:rsidRPr="003B5EE4" w14:paraId="2D41E4A6" w14:textId="77777777" w:rsidTr="006047A8">
        <w:tc>
          <w:tcPr>
            <w:tcW w:w="709" w:type="dxa"/>
          </w:tcPr>
          <w:p w14:paraId="6E600E16" w14:textId="77777777" w:rsidR="00860DBC" w:rsidRPr="003B5EE4" w:rsidRDefault="00860DBC">
            <w:pPr>
              <w:jc w:val="both"/>
              <w:rPr>
                <w:rFonts w:ascii="Tahoma" w:eastAsia="Tahoma" w:hAnsi="Tahoma" w:cs="Tahoma"/>
                <w:sz w:val="28"/>
                <w:szCs w:val="28"/>
                <w:lang w:val="ro-RO"/>
              </w:rPr>
            </w:pPr>
            <w:r>
              <w:rPr>
                <w:rFonts w:ascii="Tahoma" w:eastAsia="Tahoma" w:hAnsi="Tahoma" w:cs="Tahoma"/>
                <w:sz w:val="28"/>
                <w:szCs w:val="28"/>
                <w:lang w:val="ro-RO"/>
              </w:rPr>
              <w:t>43.</w:t>
            </w:r>
          </w:p>
        </w:tc>
        <w:tc>
          <w:tcPr>
            <w:tcW w:w="2268" w:type="dxa"/>
            <w:shd w:val="clear" w:color="auto" w:fill="auto"/>
          </w:tcPr>
          <w:p w14:paraId="76095946" w14:textId="176ED6D5" w:rsidR="00860DBC" w:rsidRDefault="00860DBC">
            <w:pPr>
              <w:jc w:val="both"/>
              <w:rPr>
                <w:rFonts w:ascii="Tahoma" w:eastAsia="Tahoma" w:hAnsi="Tahoma" w:cs="Tahoma"/>
                <w:sz w:val="28"/>
                <w:szCs w:val="28"/>
                <w:lang w:val="ro-RO"/>
              </w:rPr>
            </w:pPr>
            <w:r>
              <w:rPr>
                <w:rFonts w:ascii="Tahoma" w:eastAsia="Tahoma" w:hAnsi="Tahoma" w:cs="Tahoma"/>
                <w:sz w:val="28"/>
                <w:szCs w:val="28"/>
                <w:lang w:val="ro-RO"/>
              </w:rPr>
              <w:t>Cazuri noi nealocate pe județe</w:t>
            </w:r>
          </w:p>
        </w:tc>
        <w:tc>
          <w:tcPr>
            <w:tcW w:w="2835" w:type="dxa"/>
            <w:shd w:val="clear" w:color="auto" w:fill="auto"/>
          </w:tcPr>
          <w:p w14:paraId="3F085997" w14:textId="77777777" w:rsidR="0095672C" w:rsidRDefault="0095672C">
            <w:pPr>
              <w:jc w:val="center"/>
              <w:rPr>
                <w:rFonts w:ascii="Tahoma" w:eastAsia="Tahoma" w:hAnsi="Tahoma" w:cs="Tahoma"/>
                <w:sz w:val="28"/>
                <w:szCs w:val="28"/>
                <w:lang w:val="ro-RO"/>
              </w:rPr>
            </w:pPr>
          </w:p>
          <w:p w14:paraId="3E61BF36" w14:textId="77777777" w:rsidR="0095672C" w:rsidRDefault="0095672C">
            <w:pPr>
              <w:jc w:val="center"/>
              <w:rPr>
                <w:rFonts w:ascii="Tahoma" w:eastAsia="Tahoma" w:hAnsi="Tahoma" w:cs="Tahoma"/>
                <w:sz w:val="28"/>
                <w:szCs w:val="28"/>
                <w:lang w:val="ro-RO"/>
              </w:rPr>
            </w:pPr>
          </w:p>
          <w:p w14:paraId="5FB2D939" w14:textId="46F14DCA" w:rsidR="00860DBC" w:rsidRPr="0095672C" w:rsidRDefault="0095672C">
            <w:pPr>
              <w:jc w:val="center"/>
              <w:rPr>
                <w:rFonts w:ascii="Tahoma" w:eastAsia="Tahoma" w:hAnsi="Tahoma" w:cs="Tahoma"/>
                <w:sz w:val="28"/>
                <w:szCs w:val="28"/>
                <w:lang w:val="ro-RO"/>
              </w:rPr>
            </w:pPr>
            <w:r w:rsidRPr="0095672C">
              <w:rPr>
                <w:rFonts w:ascii="Tahoma" w:eastAsia="Tahoma" w:hAnsi="Tahoma" w:cs="Tahoma"/>
                <w:sz w:val="28"/>
                <w:szCs w:val="28"/>
                <w:lang w:val="ro-RO"/>
              </w:rPr>
              <w:t>1328</w:t>
            </w:r>
            <w:r>
              <w:rPr>
                <w:rFonts w:ascii="Tahoma" w:eastAsia="Tahoma" w:hAnsi="Tahoma" w:cs="Tahoma"/>
                <w:sz w:val="28"/>
                <w:szCs w:val="28"/>
                <w:lang w:val="ro-RO"/>
              </w:rPr>
              <w:t>*</w:t>
            </w:r>
          </w:p>
        </w:tc>
        <w:tc>
          <w:tcPr>
            <w:tcW w:w="2410" w:type="dxa"/>
            <w:tcBorders>
              <w:right w:val="single" w:sz="4" w:space="0" w:color="auto"/>
            </w:tcBorders>
            <w:vAlign w:val="bottom"/>
          </w:tcPr>
          <w:p w14:paraId="6B445737" w14:textId="54838B79" w:rsidR="00860DBC" w:rsidRPr="003B5EE4" w:rsidRDefault="0095672C">
            <w:pPr>
              <w:jc w:val="center"/>
              <w:rPr>
                <w:rFonts w:ascii="Tahoma" w:eastAsia="Tahoma" w:hAnsi="Tahoma" w:cs="Tahoma"/>
                <w:sz w:val="28"/>
                <w:szCs w:val="28"/>
                <w:lang w:val="ro-RO"/>
              </w:rPr>
            </w:pPr>
            <w:r>
              <w:rPr>
                <w:rFonts w:ascii="Tahoma" w:eastAsia="Tahoma" w:hAnsi="Tahoma" w:cs="Tahoma"/>
                <w:sz w:val="28"/>
                <w:szCs w:val="28"/>
                <w:lang w:val="ro-RO"/>
              </w:rPr>
              <w:t>62</w:t>
            </w:r>
          </w:p>
        </w:tc>
        <w:tc>
          <w:tcPr>
            <w:tcW w:w="2424" w:type="dxa"/>
            <w:tcBorders>
              <w:left w:val="single" w:sz="4" w:space="0" w:color="auto"/>
            </w:tcBorders>
          </w:tcPr>
          <w:p w14:paraId="37D2CE52" w14:textId="77777777" w:rsidR="00860DBC" w:rsidRPr="003B5EE4" w:rsidRDefault="00860DBC">
            <w:pPr>
              <w:jc w:val="center"/>
              <w:rPr>
                <w:rFonts w:ascii="Tahoma" w:eastAsia="Tahoma" w:hAnsi="Tahoma" w:cs="Tahoma"/>
                <w:sz w:val="28"/>
                <w:szCs w:val="28"/>
                <w:lang w:val="ro-RO"/>
              </w:rPr>
            </w:pPr>
          </w:p>
        </w:tc>
      </w:tr>
      <w:tr w:rsidR="009A5CD2" w:rsidRPr="003B5EE4" w14:paraId="13571D54" w14:textId="77777777" w:rsidTr="006A3C7F">
        <w:tc>
          <w:tcPr>
            <w:tcW w:w="2977" w:type="dxa"/>
            <w:gridSpan w:val="2"/>
            <w:shd w:val="clear" w:color="auto" w:fill="auto"/>
          </w:tcPr>
          <w:p w14:paraId="53ED8B5F" w14:textId="77777777" w:rsidR="009A5CD2" w:rsidRPr="003B5EE4" w:rsidRDefault="009A5CD2">
            <w:pPr>
              <w:jc w:val="both"/>
              <w:rPr>
                <w:rFonts w:ascii="Tahoma" w:eastAsia="Tahoma" w:hAnsi="Tahoma" w:cs="Tahoma"/>
                <w:sz w:val="28"/>
                <w:szCs w:val="28"/>
                <w:lang w:val="ro-RO"/>
              </w:rPr>
            </w:pPr>
            <w:bookmarkStart w:id="1" w:name="_30j0zll" w:colFirst="0" w:colLast="0"/>
            <w:bookmarkEnd w:id="1"/>
            <w:r w:rsidRPr="003B5EE4">
              <w:rPr>
                <w:rFonts w:ascii="Tahoma" w:eastAsia="Tahoma" w:hAnsi="Tahoma" w:cs="Tahoma"/>
                <w:sz w:val="28"/>
                <w:szCs w:val="28"/>
                <w:lang w:val="ro-RO"/>
              </w:rPr>
              <w:t xml:space="preserve"> TOTAL</w:t>
            </w:r>
          </w:p>
        </w:tc>
        <w:tc>
          <w:tcPr>
            <w:tcW w:w="2835" w:type="dxa"/>
            <w:shd w:val="clear" w:color="auto" w:fill="auto"/>
          </w:tcPr>
          <w:p w14:paraId="5B0897E6" w14:textId="35C3799F" w:rsidR="009A5CD2" w:rsidRPr="0095672C" w:rsidRDefault="0095672C">
            <w:pPr>
              <w:jc w:val="center"/>
              <w:rPr>
                <w:rFonts w:ascii="Tahoma" w:eastAsia="Tahoma" w:hAnsi="Tahoma" w:cs="Tahoma"/>
                <w:sz w:val="28"/>
                <w:szCs w:val="28"/>
                <w:lang w:val="ro-RO"/>
              </w:rPr>
            </w:pPr>
            <w:r w:rsidRPr="0095672C">
              <w:rPr>
                <w:rFonts w:ascii="Tahoma" w:eastAsia="Tahoma" w:hAnsi="Tahoma" w:cs="Tahoma"/>
                <w:sz w:val="28"/>
                <w:szCs w:val="28"/>
                <w:lang w:val="ro-RO"/>
              </w:rPr>
              <w:t>1.039.998</w:t>
            </w:r>
          </w:p>
        </w:tc>
        <w:tc>
          <w:tcPr>
            <w:tcW w:w="2410" w:type="dxa"/>
            <w:tcBorders>
              <w:right w:val="single" w:sz="4" w:space="0" w:color="auto"/>
            </w:tcBorders>
          </w:tcPr>
          <w:p w14:paraId="73B82AF8" w14:textId="558A8B21" w:rsidR="009A5CD2" w:rsidRPr="003B5EE4" w:rsidRDefault="0095672C" w:rsidP="00914545">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2.989</w:t>
            </w:r>
          </w:p>
        </w:tc>
        <w:tc>
          <w:tcPr>
            <w:tcW w:w="2424" w:type="dxa"/>
            <w:tcBorders>
              <w:left w:val="single" w:sz="4" w:space="0" w:color="auto"/>
            </w:tcBorders>
          </w:tcPr>
          <w:p w14:paraId="7B5552D1" w14:textId="77777777" w:rsidR="009A5CD2" w:rsidRPr="003B5EE4" w:rsidRDefault="009A5CD2">
            <w:pPr>
              <w:jc w:val="center"/>
              <w:rPr>
                <w:rFonts w:ascii="Tahoma" w:eastAsia="Tahoma" w:hAnsi="Tahoma" w:cs="Tahoma"/>
                <w:sz w:val="28"/>
                <w:szCs w:val="28"/>
                <w:lang w:val="ro-RO"/>
              </w:rPr>
            </w:pPr>
          </w:p>
        </w:tc>
      </w:tr>
    </w:tbl>
    <w:p w14:paraId="100CEDAB" w14:textId="294BD2BD" w:rsidR="00AA6689" w:rsidRDefault="0007215A" w:rsidP="0007215A">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5B067DE7" w14:textId="77777777" w:rsidR="000316B3" w:rsidRDefault="000316B3" w:rsidP="0012458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w:t>
      </w:r>
      <w:r w:rsidR="000D3459"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w:t>
      </w:r>
      <w:r w:rsidR="000D3459" w:rsidRPr="00B96787">
        <w:rPr>
          <w:rFonts w:ascii="Tahoma" w:hAnsi="Tahoma" w:cs="Tahoma"/>
          <w:iCs/>
          <w:sz w:val="28"/>
          <w:szCs w:val="28"/>
          <w:lang w:val="ro-RO" w:eastAsia="ro-RO"/>
        </w:rPr>
        <w:lastRenderedPageBreak/>
        <w:t>mod direct rezultatele testelor realizate, urmând ca de la nivelul Direcțiilor de Sănătate Publică să fie realizată ancheta epidemiologică și atribuite cazurile pozitive județului/localității de care aparțin persoanele infectate.</w:t>
      </w:r>
    </w:p>
    <w:p w14:paraId="2318FD62" w14:textId="3B3E00DE" w:rsidR="000316B3" w:rsidRPr="00017908" w:rsidRDefault="000316B3" w:rsidP="0012458D">
      <w:pPr>
        <w:pBdr>
          <w:top w:val="nil"/>
          <w:left w:val="nil"/>
          <w:bottom w:val="nil"/>
          <w:right w:val="nil"/>
          <w:between w:val="nil"/>
        </w:pBdr>
        <w:jc w:val="both"/>
        <w:rPr>
          <w:rFonts w:ascii="Tahoma" w:hAnsi="Tahoma" w:cs="Tahoma"/>
          <w:iCs/>
          <w:highlight w:val="yellow"/>
          <w:lang w:val="ro-RO" w:eastAsia="ro-RO"/>
        </w:rPr>
      </w:pPr>
    </w:p>
    <w:p w14:paraId="10BD52C0" w14:textId="3316D8A2" w:rsidR="006A3C7F" w:rsidRDefault="006A3C7F" w:rsidP="006A3C7F">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 xml:space="preserve">Coeficientul infectărilor cumulate la 14 zile, </w:t>
      </w:r>
      <w:r w:rsidR="00504E94" w:rsidRPr="00D83154">
        <w:rPr>
          <w:rFonts w:ascii="Tahoma" w:eastAsia="Tahoma" w:hAnsi="Tahoma" w:cs="Tahoma"/>
          <w:sz w:val="28"/>
          <w:szCs w:val="28"/>
          <w:lang w:val="ro-RO"/>
        </w:rPr>
        <w:t>raportate la 1.000 de locuitori este</w:t>
      </w:r>
      <w:r w:rsidRPr="00D83154">
        <w:rPr>
          <w:rFonts w:ascii="Tahoma" w:eastAsia="Tahoma" w:hAnsi="Tahoma" w:cs="Tahoma"/>
          <w:sz w:val="28"/>
          <w:szCs w:val="28"/>
          <w:lang w:val="ro-RO"/>
        </w:rPr>
        <w:t xml:space="preserve"> calculat de către Direcțiile de Sănătate Publică, la nivelul Municipiului București și al județelor</w:t>
      </w:r>
      <w:r w:rsidR="00504E94" w:rsidRPr="00D83154">
        <w:rPr>
          <w:rFonts w:ascii="Tahoma" w:eastAsia="Tahoma" w:hAnsi="Tahoma" w:cs="Tahoma"/>
          <w:sz w:val="28"/>
          <w:szCs w:val="28"/>
          <w:lang w:val="ro-RO"/>
        </w:rPr>
        <w:t>. Mai jos aveți graficul realizat în baza raportărilor primite de CNCCI de la Direcțiile de Sănătate Publică</w:t>
      </w:r>
      <w:r w:rsidR="00D8037E" w:rsidRPr="00D83154">
        <w:rPr>
          <w:rFonts w:ascii="Tahoma" w:eastAsia="Tahoma" w:hAnsi="Tahoma" w:cs="Tahoma"/>
          <w:sz w:val="28"/>
          <w:szCs w:val="28"/>
          <w:lang w:val="ro-RO"/>
        </w:rPr>
        <w:t>:</w:t>
      </w:r>
    </w:p>
    <w:p w14:paraId="78F8E7E0" w14:textId="77777777" w:rsidR="009336E8" w:rsidRDefault="009336E8" w:rsidP="006A3C7F">
      <w:pPr>
        <w:ind w:firstLine="720"/>
        <w:jc w:val="both"/>
        <w:rPr>
          <w:rFonts w:ascii="Tahoma" w:eastAsia="Tahoma" w:hAnsi="Tahoma" w:cs="Tahoma"/>
          <w:sz w:val="28"/>
          <w:szCs w:val="28"/>
          <w:lang w:val="ro-RO"/>
        </w:rPr>
      </w:pPr>
    </w:p>
    <w:p w14:paraId="0C6799AE" w14:textId="38EE0317" w:rsidR="008E7455" w:rsidRDefault="005E1404" w:rsidP="006A3C7F">
      <w:pPr>
        <w:ind w:firstLine="720"/>
        <w:jc w:val="both"/>
        <w:rPr>
          <w:rFonts w:ascii="Tahoma" w:eastAsia="Tahoma" w:hAnsi="Tahoma" w:cs="Tahoma"/>
          <w:sz w:val="28"/>
          <w:szCs w:val="28"/>
          <w:lang w:val="ro-RO"/>
        </w:rPr>
      </w:pPr>
      <w:r>
        <w:rPr>
          <w:noProof/>
          <w:lang w:val="en-US"/>
        </w:rPr>
        <w:drawing>
          <wp:inline distT="0" distB="0" distL="0" distR="0" wp14:anchorId="1DF959AF" wp14:editId="4DE896AE">
            <wp:extent cx="5943600" cy="3335352"/>
            <wp:effectExtent l="0" t="0" r="0" b="0"/>
            <wp:docPr id="2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5943600" cy="3335352"/>
                    </a:xfrm>
                    <a:prstGeom prst="rect">
                      <a:avLst/>
                    </a:prstGeom>
                    <a:ln/>
                  </pic:spPr>
                </pic:pic>
              </a:graphicData>
            </a:graphic>
          </wp:inline>
        </w:drawing>
      </w:r>
    </w:p>
    <w:p w14:paraId="3C98AA16" w14:textId="77777777" w:rsidR="00FF7945" w:rsidRDefault="00FF7945" w:rsidP="006A3C7F">
      <w:pPr>
        <w:ind w:firstLine="720"/>
        <w:jc w:val="both"/>
        <w:rPr>
          <w:rFonts w:ascii="Tahoma" w:eastAsia="Tahoma" w:hAnsi="Tahoma" w:cs="Tahoma"/>
          <w:sz w:val="28"/>
          <w:szCs w:val="28"/>
          <w:lang w:val="ro-RO"/>
        </w:rPr>
      </w:pPr>
    </w:p>
    <w:p w14:paraId="2EE656DE" w14:textId="478D90E7"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Distinct de cazurile nou confirmate, în urma retestării pacienților </w:t>
      </w:r>
      <w:r w:rsidR="004E245F" w:rsidRPr="003B5EE4">
        <w:rPr>
          <w:rFonts w:ascii="Tahoma" w:eastAsia="Tahoma" w:hAnsi="Tahoma" w:cs="Tahoma"/>
          <w:sz w:val="28"/>
          <w:szCs w:val="28"/>
          <w:lang w:val="ro-RO"/>
        </w:rPr>
        <w:t xml:space="preserve">care </w:t>
      </w:r>
      <w:r w:rsidR="006412CC">
        <w:rPr>
          <w:rFonts w:ascii="Tahoma" w:eastAsia="Tahoma" w:hAnsi="Tahoma" w:cs="Tahoma"/>
          <w:sz w:val="28"/>
          <w:szCs w:val="28"/>
          <w:lang w:val="ro-RO"/>
        </w:rPr>
        <w:t>erau deja pozitivi,</w:t>
      </w:r>
      <w:r w:rsidR="003C2F87">
        <w:rPr>
          <w:rFonts w:ascii="Tahoma" w:eastAsia="Tahoma" w:hAnsi="Tahoma" w:cs="Tahoma"/>
          <w:sz w:val="28"/>
          <w:szCs w:val="28"/>
          <w:lang w:val="ro-RO"/>
        </w:rPr>
        <w:t xml:space="preserve"> </w:t>
      </w:r>
      <w:r w:rsidR="00706BB6">
        <w:rPr>
          <w:rFonts w:ascii="Tahoma" w:eastAsia="Tahoma" w:hAnsi="Tahoma" w:cs="Tahoma"/>
          <w:sz w:val="28"/>
          <w:szCs w:val="28"/>
          <w:lang w:val="ro-RO"/>
        </w:rPr>
        <w:t>536</w:t>
      </w:r>
      <w:r w:rsidR="0048340D">
        <w:rPr>
          <w:rFonts w:ascii="Tahoma" w:eastAsia="Tahoma" w:hAnsi="Tahoma" w:cs="Tahoma"/>
          <w:sz w:val="28"/>
          <w:szCs w:val="28"/>
          <w:lang w:val="ro-RO"/>
        </w:rPr>
        <w:t xml:space="preserve"> de</w:t>
      </w:r>
      <w:r w:rsidR="00BE6E14">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bookmarkStart w:id="2" w:name="_GoBack"/>
      <w:bookmarkEnd w:id="2"/>
    </w:p>
    <w:p w14:paraId="559F5631" w14:textId="77777777" w:rsidR="00BE505E" w:rsidRPr="003B5EE4" w:rsidRDefault="00BE505E">
      <w:pPr>
        <w:spacing w:line="240" w:lineRule="auto"/>
        <w:ind w:firstLine="720"/>
        <w:jc w:val="both"/>
        <w:rPr>
          <w:rFonts w:ascii="Tahoma" w:eastAsia="Tahoma" w:hAnsi="Tahoma" w:cs="Tahoma"/>
          <w:sz w:val="28"/>
          <w:szCs w:val="28"/>
          <w:lang w:val="ro-RO"/>
        </w:rPr>
      </w:pPr>
    </w:p>
    <w:tbl>
      <w:tblPr>
        <w:tblStyle w:val="a0"/>
        <w:tblW w:w="7744" w:type="dxa"/>
        <w:tblInd w:w="93" w:type="dxa"/>
        <w:tblLayout w:type="fixed"/>
        <w:tblLook w:val="0400" w:firstRow="0" w:lastRow="0" w:firstColumn="0" w:lastColumn="0" w:noHBand="0" w:noVBand="1"/>
      </w:tblPr>
      <w:tblGrid>
        <w:gridCol w:w="895"/>
        <w:gridCol w:w="3789"/>
        <w:gridCol w:w="3060"/>
      </w:tblGrid>
      <w:tr w:rsidR="00BE505E" w:rsidRPr="003B5EE4" w14:paraId="7EFE70C0" w14:textId="77777777" w:rsidTr="00237698">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A83F2" w14:textId="77777777" w:rsidR="00BE505E" w:rsidRPr="003B5EE4" w:rsidRDefault="00EA63F3">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7A64B53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0488610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B36FCF" w:rsidRPr="008F6417" w14:paraId="65D3EACD"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2386C97"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w:t>
            </w:r>
          </w:p>
        </w:tc>
        <w:tc>
          <w:tcPr>
            <w:tcW w:w="3789" w:type="dxa"/>
            <w:tcBorders>
              <w:top w:val="nil"/>
              <w:left w:val="nil"/>
              <w:bottom w:val="single" w:sz="4" w:space="0" w:color="000000"/>
              <w:right w:val="single" w:sz="4" w:space="0" w:color="000000"/>
            </w:tcBorders>
            <w:shd w:val="clear" w:color="auto" w:fill="auto"/>
            <w:vAlign w:val="bottom"/>
          </w:tcPr>
          <w:p w14:paraId="49AA93A1" w14:textId="5C19842E"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ALBA</w:t>
            </w:r>
          </w:p>
        </w:tc>
        <w:tc>
          <w:tcPr>
            <w:tcW w:w="3060" w:type="dxa"/>
            <w:tcBorders>
              <w:top w:val="nil"/>
              <w:left w:val="nil"/>
              <w:bottom w:val="single" w:sz="4" w:space="0" w:color="000000"/>
              <w:right w:val="single" w:sz="4" w:space="0" w:color="000000"/>
            </w:tcBorders>
            <w:shd w:val="clear" w:color="auto" w:fill="auto"/>
            <w:vAlign w:val="bottom"/>
          </w:tcPr>
          <w:p w14:paraId="2FEE58DD" w14:textId="59F0AEE1"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10</w:t>
            </w:r>
          </w:p>
        </w:tc>
      </w:tr>
      <w:tr w:rsidR="00B36FCF" w:rsidRPr="008F6417" w14:paraId="455C7DB3"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DE3B67B"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w:t>
            </w:r>
          </w:p>
        </w:tc>
        <w:tc>
          <w:tcPr>
            <w:tcW w:w="3789" w:type="dxa"/>
            <w:tcBorders>
              <w:top w:val="nil"/>
              <w:left w:val="nil"/>
              <w:bottom w:val="single" w:sz="4" w:space="0" w:color="000000"/>
              <w:right w:val="single" w:sz="4" w:space="0" w:color="000000"/>
            </w:tcBorders>
            <w:shd w:val="clear" w:color="auto" w:fill="auto"/>
            <w:vAlign w:val="bottom"/>
          </w:tcPr>
          <w:p w14:paraId="73DC57C2" w14:textId="045B91F1"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ARAD</w:t>
            </w:r>
          </w:p>
        </w:tc>
        <w:tc>
          <w:tcPr>
            <w:tcW w:w="3060" w:type="dxa"/>
            <w:tcBorders>
              <w:top w:val="nil"/>
              <w:left w:val="nil"/>
              <w:bottom w:val="single" w:sz="4" w:space="0" w:color="000000"/>
              <w:right w:val="single" w:sz="4" w:space="0" w:color="000000"/>
            </w:tcBorders>
            <w:shd w:val="clear" w:color="auto" w:fill="auto"/>
            <w:vAlign w:val="bottom"/>
          </w:tcPr>
          <w:p w14:paraId="671FADD4" w14:textId="47FA866B"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18</w:t>
            </w:r>
          </w:p>
        </w:tc>
      </w:tr>
      <w:tr w:rsidR="00B36FCF" w:rsidRPr="008F6417" w14:paraId="6AECE445"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84F1426"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w:t>
            </w:r>
          </w:p>
        </w:tc>
        <w:tc>
          <w:tcPr>
            <w:tcW w:w="3789" w:type="dxa"/>
            <w:tcBorders>
              <w:top w:val="nil"/>
              <w:left w:val="nil"/>
              <w:bottom w:val="single" w:sz="4" w:space="0" w:color="000000"/>
              <w:right w:val="single" w:sz="4" w:space="0" w:color="000000"/>
            </w:tcBorders>
            <w:shd w:val="clear" w:color="auto" w:fill="auto"/>
            <w:vAlign w:val="bottom"/>
          </w:tcPr>
          <w:p w14:paraId="5CC49A4B" w14:textId="334D0D4E"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ARGEŞ</w:t>
            </w:r>
          </w:p>
        </w:tc>
        <w:tc>
          <w:tcPr>
            <w:tcW w:w="3060" w:type="dxa"/>
            <w:tcBorders>
              <w:top w:val="nil"/>
              <w:left w:val="nil"/>
              <w:bottom w:val="single" w:sz="4" w:space="0" w:color="000000"/>
              <w:right w:val="single" w:sz="4" w:space="0" w:color="000000"/>
            </w:tcBorders>
            <w:shd w:val="clear" w:color="auto" w:fill="auto"/>
            <w:vAlign w:val="bottom"/>
          </w:tcPr>
          <w:p w14:paraId="7D601AB1" w14:textId="2E043E15"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23</w:t>
            </w:r>
          </w:p>
        </w:tc>
      </w:tr>
      <w:tr w:rsidR="00B36FCF" w:rsidRPr="008F6417" w14:paraId="2056AB7B"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CFE2188"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4</w:t>
            </w:r>
          </w:p>
        </w:tc>
        <w:tc>
          <w:tcPr>
            <w:tcW w:w="3789" w:type="dxa"/>
            <w:tcBorders>
              <w:top w:val="nil"/>
              <w:left w:val="nil"/>
              <w:bottom w:val="single" w:sz="4" w:space="0" w:color="000000"/>
              <w:right w:val="single" w:sz="4" w:space="0" w:color="000000"/>
            </w:tcBorders>
            <w:shd w:val="clear" w:color="auto" w:fill="auto"/>
            <w:vAlign w:val="bottom"/>
          </w:tcPr>
          <w:p w14:paraId="5C5918A0" w14:textId="51A463A4"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BACĂU</w:t>
            </w:r>
          </w:p>
        </w:tc>
        <w:tc>
          <w:tcPr>
            <w:tcW w:w="3060" w:type="dxa"/>
            <w:tcBorders>
              <w:top w:val="nil"/>
              <w:left w:val="nil"/>
              <w:bottom w:val="single" w:sz="4" w:space="0" w:color="000000"/>
              <w:right w:val="single" w:sz="4" w:space="0" w:color="000000"/>
            </w:tcBorders>
            <w:shd w:val="clear" w:color="auto" w:fill="auto"/>
            <w:vAlign w:val="bottom"/>
          </w:tcPr>
          <w:p w14:paraId="61129122" w14:textId="2A8F65C4"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5</w:t>
            </w:r>
          </w:p>
        </w:tc>
      </w:tr>
      <w:tr w:rsidR="00B36FCF" w:rsidRPr="008F6417" w14:paraId="36C2F538"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7FD5744"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5</w:t>
            </w:r>
          </w:p>
        </w:tc>
        <w:tc>
          <w:tcPr>
            <w:tcW w:w="3789" w:type="dxa"/>
            <w:tcBorders>
              <w:top w:val="nil"/>
              <w:left w:val="nil"/>
              <w:bottom w:val="single" w:sz="4" w:space="0" w:color="000000"/>
              <w:right w:val="single" w:sz="4" w:space="0" w:color="000000"/>
            </w:tcBorders>
            <w:shd w:val="clear" w:color="auto" w:fill="auto"/>
            <w:vAlign w:val="bottom"/>
          </w:tcPr>
          <w:p w14:paraId="0D098D6B" w14:textId="6155D5EA"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BIHOR</w:t>
            </w:r>
          </w:p>
        </w:tc>
        <w:tc>
          <w:tcPr>
            <w:tcW w:w="3060" w:type="dxa"/>
            <w:tcBorders>
              <w:top w:val="nil"/>
              <w:left w:val="nil"/>
              <w:bottom w:val="single" w:sz="4" w:space="0" w:color="000000"/>
              <w:right w:val="single" w:sz="4" w:space="0" w:color="000000"/>
            </w:tcBorders>
            <w:shd w:val="clear" w:color="auto" w:fill="auto"/>
            <w:vAlign w:val="bottom"/>
          </w:tcPr>
          <w:p w14:paraId="428300D0" w14:textId="34FC6D57"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10</w:t>
            </w:r>
          </w:p>
        </w:tc>
      </w:tr>
      <w:tr w:rsidR="00B36FCF" w:rsidRPr="008F6417" w14:paraId="3D6550F5"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462E06"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6</w:t>
            </w:r>
          </w:p>
        </w:tc>
        <w:tc>
          <w:tcPr>
            <w:tcW w:w="3789" w:type="dxa"/>
            <w:tcBorders>
              <w:top w:val="nil"/>
              <w:left w:val="nil"/>
              <w:bottom w:val="single" w:sz="4" w:space="0" w:color="000000"/>
              <w:right w:val="single" w:sz="4" w:space="0" w:color="000000"/>
            </w:tcBorders>
            <w:shd w:val="clear" w:color="auto" w:fill="auto"/>
            <w:vAlign w:val="bottom"/>
          </w:tcPr>
          <w:p w14:paraId="4F607D5C" w14:textId="14C53462"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BISTRIŢA-NĂSĂUD</w:t>
            </w:r>
          </w:p>
        </w:tc>
        <w:tc>
          <w:tcPr>
            <w:tcW w:w="3060" w:type="dxa"/>
            <w:tcBorders>
              <w:top w:val="nil"/>
              <w:left w:val="nil"/>
              <w:bottom w:val="single" w:sz="4" w:space="0" w:color="000000"/>
              <w:right w:val="single" w:sz="4" w:space="0" w:color="000000"/>
            </w:tcBorders>
            <w:shd w:val="clear" w:color="auto" w:fill="auto"/>
            <w:vAlign w:val="bottom"/>
          </w:tcPr>
          <w:p w14:paraId="43B622E4" w14:textId="6C774979"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1</w:t>
            </w:r>
          </w:p>
        </w:tc>
      </w:tr>
      <w:tr w:rsidR="00B36FCF" w:rsidRPr="008F6417" w14:paraId="7F193084"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2DF8F75"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7</w:t>
            </w:r>
          </w:p>
        </w:tc>
        <w:tc>
          <w:tcPr>
            <w:tcW w:w="3789" w:type="dxa"/>
            <w:tcBorders>
              <w:top w:val="nil"/>
              <w:left w:val="nil"/>
              <w:bottom w:val="single" w:sz="4" w:space="0" w:color="000000"/>
              <w:right w:val="single" w:sz="4" w:space="0" w:color="000000"/>
            </w:tcBorders>
            <w:shd w:val="clear" w:color="auto" w:fill="auto"/>
            <w:vAlign w:val="bottom"/>
          </w:tcPr>
          <w:p w14:paraId="058F6E26" w14:textId="43AE5C3A"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BOTOŞANI</w:t>
            </w:r>
          </w:p>
        </w:tc>
        <w:tc>
          <w:tcPr>
            <w:tcW w:w="3060" w:type="dxa"/>
            <w:tcBorders>
              <w:top w:val="nil"/>
              <w:left w:val="nil"/>
              <w:bottom w:val="single" w:sz="4" w:space="0" w:color="000000"/>
              <w:right w:val="single" w:sz="4" w:space="0" w:color="000000"/>
            </w:tcBorders>
            <w:shd w:val="clear" w:color="auto" w:fill="auto"/>
            <w:vAlign w:val="bottom"/>
          </w:tcPr>
          <w:p w14:paraId="6A8157FB" w14:textId="13150539"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6</w:t>
            </w:r>
          </w:p>
        </w:tc>
      </w:tr>
      <w:tr w:rsidR="00B36FCF" w:rsidRPr="008F6417" w14:paraId="45C940AB"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4672D38"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8</w:t>
            </w:r>
          </w:p>
        </w:tc>
        <w:tc>
          <w:tcPr>
            <w:tcW w:w="3789" w:type="dxa"/>
            <w:tcBorders>
              <w:top w:val="nil"/>
              <w:left w:val="nil"/>
              <w:bottom w:val="single" w:sz="4" w:space="0" w:color="000000"/>
              <w:right w:val="single" w:sz="4" w:space="0" w:color="000000"/>
            </w:tcBorders>
            <w:shd w:val="clear" w:color="auto" w:fill="auto"/>
            <w:vAlign w:val="bottom"/>
          </w:tcPr>
          <w:p w14:paraId="053E7B2A" w14:textId="56F46FEE"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BRĂILA</w:t>
            </w:r>
          </w:p>
        </w:tc>
        <w:tc>
          <w:tcPr>
            <w:tcW w:w="3060" w:type="dxa"/>
            <w:tcBorders>
              <w:top w:val="nil"/>
              <w:left w:val="nil"/>
              <w:bottom w:val="single" w:sz="4" w:space="0" w:color="000000"/>
              <w:right w:val="single" w:sz="4" w:space="0" w:color="000000"/>
            </w:tcBorders>
            <w:shd w:val="clear" w:color="auto" w:fill="auto"/>
            <w:vAlign w:val="bottom"/>
          </w:tcPr>
          <w:p w14:paraId="4907A81D" w14:textId="6408C8E7" w:rsidR="00B36FCF" w:rsidRPr="00B36FCF" w:rsidRDefault="00706BB6" w:rsidP="00B36FCF">
            <w:pPr>
              <w:jc w:val="center"/>
              <w:rPr>
                <w:rFonts w:ascii="Tahoma" w:hAnsi="Tahoma" w:cs="Tahoma"/>
                <w:color w:val="000000"/>
                <w:sz w:val="28"/>
                <w:szCs w:val="28"/>
              </w:rPr>
            </w:pPr>
            <w:r>
              <w:rPr>
                <w:rFonts w:ascii="Tahoma" w:hAnsi="Tahoma" w:cs="Tahoma"/>
                <w:color w:val="000000"/>
                <w:sz w:val="28"/>
                <w:szCs w:val="28"/>
              </w:rPr>
              <w:t>-</w:t>
            </w:r>
          </w:p>
        </w:tc>
      </w:tr>
      <w:tr w:rsidR="00B36FCF" w:rsidRPr="008F6417" w14:paraId="38E04212"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4C2BBAF"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9</w:t>
            </w:r>
          </w:p>
        </w:tc>
        <w:tc>
          <w:tcPr>
            <w:tcW w:w="3789" w:type="dxa"/>
            <w:tcBorders>
              <w:top w:val="nil"/>
              <w:left w:val="nil"/>
              <w:bottom w:val="single" w:sz="4" w:space="0" w:color="000000"/>
              <w:right w:val="single" w:sz="4" w:space="0" w:color="000000"/>
            </w:tcBorders>
            <w:shd w:val="clear" w:color="auto" w:fill="auto"/>
            <w:vAlign w:val="bottom"/>
          </w:tcPr>
          <w:p w14:paraId="4DA70110" w14:textId="6CC191FD"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BRAŞOV</w:t>
            </w:r>
          </w:p>
        </w:tc>
        <w:tc>
          <w:tcPr>
            <w:tcW w:w="3060" w:type="dxa"/>
            <w:tcBorders>
              <w:top w:val="single" w:sz="4" w:space="0" w:color="000000"/>
              <w:left w:val="nil"/>
              <w:bottom w:val="nil"/>
              <w:right w:val="single" w:sz="4" w:space="0" w:color="000000"/>
            </w:tcBorders>
            <w:shd w:val="clear" w:color="auto" w:fill="auto"/>
            <w:vAlign w:val="bottom"/>
          </w:tcPr>
          <w:p w14:paraId="1AE0B083" w14:textId="590A923E"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17</w:t>
            </w:r>
          </w:p>
        </w:tc>
      </w:tr>
      <w:tr w:rsidR="00B36FCF" w:rsidRPr="008F6417" w14:paraId="04B4E1D2"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E537406"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10</w:t>
            </w:r>
          </w:p>
        </w:tc>
        <w:tc>
          <w:tcPr>
            <w:tcW w:w="3789" w:type="dxa"/>
            <w:tcBorders>
              <w:top w:val="nil"/>
              <w:left w:val="nil"/>
              <w:bottom w:val="single" w:sz="4" w:space="0" w:color="000000"/>
              <w:right w:val="single" w:sz="4" w:space="0" w:color="000000"/>
            </w:tcBorders>
            <w:shd w:val="clear" w:color="auto" w:fill="auto"/>
            <w:vAlign w:val="bottom"/>
          </w:tcPr>
          <w:p w14:paraId="3296C899" w14:textId="607D787D"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BUZĂU</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5D9A54D2" w14:textId="48844DC5"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9</w:t>
            </w:r>
          </w:p>
        </w:tc>
      </w:tr>
      <w:tr w:rsidR="00B36FCF" w:rsidRPr="008F6417" w14:paraId="30C1A434"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A47ED7D"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11</w:t>
            </w:r>
          </w:p>
        </w:tc>
        <w:tc>
          <w:tcPr>
            <w:tcW w:w="3789" w:type="dxa"/>
            <w:tcBorders>
              <w:top w:val="nil"/>
              <w:left w:val="nil"/>
              <w:bottom w:val="single" w:sz="4" w:space="0" w:color="000000"/>
              <w:right w:val="single" w:sz="4" w:space="0" w:color="000000"/>
            </w:tcBorders>
            <w:shd w:val="clear" w:color="auto" w:fill="auto"/>
            <w:vAlign w:val="bottom"/>
          </w:tcPr>
          <w:p w14:paraId="246E90BB" w14:textId="5123D8AC"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CĂLĂRAŞI</w:t>
            </w:r>
          </w:p>
        </w:tc>
        <w:tc>
          <w:tcPr>
            <w:tcW w:w="3060" w:type="dxa"/>
            <w:tcBorders>
              <w:top w:val="nil"/>
              <w:left w:val="nil"/>
              <w:bottom w:val="single" w:sz="4" w:space="0" w:color="000000"/>
              <w:right w:val="single" w:sz="4" w:space="0" w:color="000000"/>
            </w:tcBorders>
            <w:shd w:val="clear" w:color="auto" w:fill="auto"/>
            <w:vAlign w:val="bottom"/>
          </w:tcPr>
          <w:p w14:paraId="40B311E0" w14:textId="673C15D9"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8</w:t>
            </w:r>
          </w:p>
        </w:tc>
      </w:tr>
      <w:tr w:rsidR="00B36FCF" w:rsidRPr="008F6417" w14:paraId="41864FA4"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FC532F7"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12</w:t>
            </w:r>
          </w:p>
        </w:tc>
        <w:tc>
          <w:tcPr>
            <w:tcW w:w="3789" w:type="dxa"/>
            <w:tcBorders>
              <w:top w:val="nil"/>
              <w:left w:val="nil"/>
              <w:bottom w:val="single" w:sz="4" w:space="0" w:color="000000"/>
              <w:right w:val="single" w:sz="4" w:space="0" w:color="000000"/>
            </w:tcBorders>
            <w:shd w:val="clear" w:color="auto" w:fill="auto"/>
            <w:vAlign w:val="bottom"/>
          </w:tcPr>
          <w:p w14:paraId="1B40D991" w14:textId="4FD246A6"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CARAŞ-SEVERIN</w:t>
            </w:r>
          </w:p>
        </w:tc>
        <w:tc>
          <w:tcPr>
            <w:tcW w:w="3060" w:type="dxa"/>
            <w:tcBorders>
              <w:top w:val="nil"/>
              <w:left w:val="nil"/>
              <w:bottom w:val="single" w:sz="4" w:space="0" w:color="000000"/>
              <w:right w:val="single" w:sz="4" w:space="0" w:color="000000"/>
            </w:tcBorders>
            <w:shd w:val="clear" w:color="auto" w:fill="auto"/>
            <w:vAlign w:val="bottom"/>
          </w:tcPr>
          <w:p w14:paraId="21E74D1F" w14:textId="50ED3687"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9</w:t>
            </w:r>
          </w:p>
        </w:tc>
      </w:tr>
      <w:tr w:rsidR="00B36FCF" w:rsidRPr="008F6417" w14:paraId="3E6886AB"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8AA14F4"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13</w:t>
            </w:r>
          </w:p>
        </w:tc>
        <w:tc>
          <w:tcPr>
            <w:tcW w:w="3789" w:type="dxa"/>
            <w:tcBorders>
              <w:top w:val="nil"/>
              <w:left w:val="nil"/>
              <w:bottom w:val="single" w:sz="4" w:space="0" w:color="000000"/>
              <w:right w:val="single" w:sz="4" w:space="0" w:color="000000"/>
            </w:tcBorders>
            <w:shd w:val="clear" w:color="auto" w:fill="auto"/>
            <w:vAlign w:val="bottom"/>
          </w:tcPr>
          <w:p w14:paraId="0FF2AE55" w14:textId="5816CDEE"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CLUJ</w:t>
            </w:r>
          </w:p>
        </w:tc>
        <w:tc>
          <w:tcPr>
            <w:tcW w:w="3060" w:type="dxa"/>
            <w:tcBorders>
              <w:top w:val="nil"/>
              <w:left w:val="nil"/>
              <w:bottom w:val="single" w:sz="4" w:space="0" w:color="000000"/>
              <w:right w:val="single" w:sz="4" w:space="0" w:color="000000"/>
            </w:tcBorders>
            <w:shd w:val="clear" w:color="auto" w:fill="auto"/>
            <w:vAlign w:val="bottom"/>
          </w:tcPr>
          <w:p w14:paraId="6C16B69D" w14:textId="7DE71340"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20</w:t>
            </w:r>
          </w:p>
        </w:tc>
      </w:tr>
      <w:tr w:rsidR="00B36FCF" w:rsidRPr="008F6417" w14:paraId="1F53D227"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B031BAC"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14</w:t>
            </w:r>
          </w:p>
        </w:tc>
        <w:tc>
          <w:tcPr>
            <w:tcW w:w="3789" w:type="dxa"/>
            <w:tcBorders>
              <w:top w:val="nil"/>
              <w:left w:val="nil"/>
              <w:bottom w:val="single" w:sz="4" w:space="0" w:color="000000"/>
              <w:right w:val="single" w:sz="4" w:space="0" w:color="000000"/>
            </w:tcBorders>
            <w:shd w:val="clear" w:color="auto" w:fill="auto"/>
            <w:vAlign w:val="bottom"/>
          </w:tcPr>
          <w:p w14:paraId="51496F3F" w14:textId="6D3D795E"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CONSTANŢA</w:t>
            </w:r>
          </w:p>
        </w:tc>
        <w:tc>
          <w:tcPr>
            <w:tcW w:w="3060" w:type="dxa"/>
            <w:tcBorders>
              <w:top w:val="nil"/>
              <w:left w:val="nil"/>
              <w:bottom w:val="single" w:sz="4" w:space="0" w:color="000000"/>
              <w:right w:val="single" w:sz="4" w:space="0" w:color="000000"/>
            </w:tcBorders>
            <w:shd w:val="clear" w:color="auto" w:fill="auto"/>
            <w:vAlign w:val="bottom"/>
          </w:tcPr>
          <w:p w14:paraId="093DB4F5" w14:textId="6A660162"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41</w:t>
            </w:r>
          </w:p>
        </w:tc>
      </w:tr>
      <w:tr w:rsidR="00B36FCF" w:rsidRPr="008F6417" w14:paraId="458256F0"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DB1F004"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15</w:t>
            </w:r>
          </w:p>
        </w:tc>
        <w:tc>
          <w:tcPr>
            <w:tcW w:w="3789" w:type="dxa"/>
            <w:tcBorders>
              <w:top w:val="nil"/>
              <w:left w:val="nil"/>
              <w:bottom w:val="single" w:sz="4" w:space="0" w:color="000000"/>
              <w:right w:val="single" w:sz="4" w:space="0" w:color="000000"/>
            </w:tcBorders>
            <w:shd w:val="clear" w:color="auto" w:fill="auto"/>
            <w:vAlign w:val="bottom"/>
          </w:tcPr>
          <w:p w14:paraId="5E51BF17" w14:textId="25EBA4D3"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COVASNA</w:t>
            </w:r>
          </w:p>
        </w:tc>
        <w:tc>
          <w:tcPr>
            <w:tcW w:w="3060" w:type="dxa"/>
            <w:tcBorders>
              <w:top w:val="nil"/>
              <w:left w:val="nil"/>
              <w:bottom w:val="single" w:sz="4" w:space="0" w:color="000000"/>
              <w:right w:val="single" w:sz="4" w:space="0" w:color="000000"/>
            </w:tcBorders>
            <w:shd w:val="clear" w:color="auto" w:fill="auto"/>
            <w:vAlign w:val="bottom"/>
          </w:tcPr>
          <w:p w14:paraId="011CB618" w14:textId="5C1EED2C"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4</w:t>
            </w:r>
          </w:p>
        </w:tc>
      </w:tr>
      <w:tr w:rsidR="00B36FCF" w:rsidRPr="008F6417" w14:paraId="286432F6"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44E1313"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16</w:t>
            </w:r>
          </w:p>
        </w:tc>
        <w:tc>
          <w:tcPr>
            <w:tcW w:w="3789" w:type="dxa"/>
            <w:tcBorders>
              <w:top w:val="nil"/>
              <w:left w:val="nil"/>
              <w:bottom w:val="single" w:sz="4" w:space="0" w:color="000000"/>
              <w:right w:val="single" w:sz="4" w:space="0" w:color="000000"/>
            </w:tcBorders>
            <w:shd w:val="clear" w:color="auto" w:fill="auto"/>
            <w:vAlign w:val="bottom"/>
          </w:tcPr>
          <w:p w14:paraId="323E95B2" w14:textId="4F777B81"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DÂMBOVIŢA</w:t>
            </w:r>
          </w:p>
        </w:tc>
        <w:tc>
          <w:tcPr>
            <w:tcW w:w="3060" w:type="dxa"/>
            <w:tcBorders>
              <w:top w:val="nil"/>
              <w:left w:val="nil"/>
              <w:bottom w:val="single" w:sz="4" w:space="0" w:color="000000"/>
              <w:right w:val="single" w:sz="4" w:space="0" w:color="000000"/>
            </w:tcBorders>
            <w:shd w:val="clear" w:color="auto" w:fill="auto"/>
            <w:vAlign w:val="bottom"/>
          </w:tcPr>
          <w:p w14:paraId="2601A6AE" w14:textId="35C9F54E"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7</w:t>
            </w:r>
          </w:p>
        </w:tc>
      </w:tr>
      <w:tr w:rsidR="00B36FCF" w:rsidRPr="008F6417" w14:paraId="422FE376" w14:textId="7777777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703C15D"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17</w:t>
            </w:r>
          </w:p>
        </w:tc>
        <w:tc>
          <w:tcPr>
            <w:tcW w:w="3789" w:type="dxa"/>
            <w:tcBorders>
              <w:top w:val="nil"/>
              <w:left w:val="nil"/>
              <w:bottom w:val="single" w:sz="4" w:space="0" w:color="000000"/>
              <w:right w:val="single" w:sz="4" w:space="0" w:color="000000"/>
            </w:tcBorders>
            <w:shd w:val="clear" w:color="auto" w:fill="auto"/>
            <w:vAlign w:val="bottom"/>
          </w:tcPr>
          <w:p w14:paraId="561DD6E3" w14:textId="37F1CEC3"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DOLJ</w:t>
            </w:r>
          </w:p>
        </w:tc>
        <w:tc>
          <w:tcPr>
            <w:tcW w:w="3060" w:type="dxa"/>
            <w:tcBorders>
              <w:top w:val="nil"/>
              <w:left w:val="nil"/>
              <w:bottom w:val="single" w:sz="4" w:space="0" w:color="000000"/>
              <w:right w:val="single" w:sz="4" w:space="0" w:color="000000"/>
            </w:tcBorders>
            <w:shd w:val="clear" w:color="auto" w:fill="auto"/>
            <w:vAlign w:val="bottom"/>
          </w:tcPr>
          <w:p w14:paraId="51C9B4F4" w14:textId="5295DFFD"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7</w:t>
            </w:r>
          </w:p>
        </w:tc>
      </w:tr>
      <w:tr w:rsidR="00B36FCF" w:rsidRPr="008F6417" w14:paraId="3A3AED6F"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235F225"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18</w:t>
            </w:r>
          </w:p>
        </w:tc>
        <w:tc>
          <w:tcPr>
            <w:tcW w:w="3789" w:type="dxa"/>
            <w:tcBorders>
              <w:top w:val="nil"/>
              <w:left w:val="nil"/>
              <w:bottom w:val="single" w:sz="4" w:space="0" w:color="000000"/>
              <w:right w:val="single" w:sz="4" w:space="0" w:color="000000"/>
            </w:tcBorders>
            <w:shd w:val="clear" w:color="auto" w:fill="auto"/>
            <w:vAlign w:val="bottom"/>
          </w:tcPr>
          <w:p w14:paraId="2A974BD6" w14:textId="623AB82C"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GALAŢI</w:t>
            </w:r>
          </w:p>
        </w:tc>
        <w:tc>
          <w:tcPr>
            <w:tcW w:w="3060" w:type="dxa"/>
            <w:tcBorders>
              <w:top w:val="nil"/>
              <w:left w:val="nil"/>
              <w:bottom w:val="single" w:sz="4" w:space="0" w:color="000000"/>
              <w:right w:val="single" w:sz="4" w:space="0" w:color="000000"/>
            </w:tcBorders>
            <w:shd w:val="clear" w:color="auto" w:fill="auto"/>
            <w:vAlign w:val="bottom"/>
          </w:tcPr>
          <w:p w14:paraId="094514C8" w14:textId="01B85F7B"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14</w:t>
            </w:r>
          </w:p>
        </w:tc>
      </w:tr>
      <w:tr w:rsidR="00B36FCF" w:rsidRPr="008F6417" w14:paraId="37B1D62D"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1B39EAF"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19</w:t>
            </w:r>
          </w:p>
        </w:tc>
        <w:tc>
          <w:tcPr>
            <w:tcW w:w="3789" w:type="dxa"/>
            <w:tcBorders>
              <w:top w:val="nil"/>
              <w:left w:val="nil"/>
              <w:bottom w:val="single" w:sz="4" w:space="0" w:color="000000"/>
              <w:right w:val="single" w:sz="4" w:space="0" w:color="000000"/>
            </w:tcBorders>
            <w:shd w:val="clear" w:color="auto" w:fill="auto"/>
            <w:vAlign w:val="bottom"/>
          </w:tcPr>
          <w:p w14:paraId="62DB4D81" w14:textId="6EF1D4F1"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GIURGIU</w:t>
            </w:r>
          </w:p>
        </w:tc>
        <w:tc>
          <w:tcPr>
            <w:tcW w:w="3060" w:type="dxa"/>
            <w:tcBorders>
              <w:top w:val="nil"/>
              <w:left w:val="nil"/>
              <w:bottom w:val="single" w:sz="4" w:space="0" w:color="000000"/>
              <w:right w:val="single" w:sz="4" w:space="0" w:color="000000"/>
            </w:tcBorders>
            <w:shd w:val="clear" w:color="auto" w:fill="auto"/>
            <w:vAlign w:val="bottom"/>
          </w:tcPr>
          <w:p w14:paraId="123934F8" w14:textId="4E832653"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5</w:t>
            </w:r>
          </w:p>
        </w:tc>
      </w:tr>
      <w:tr w:rsidR="00B36FCF" w:rsidRPr="008F6417" w14:paraId="675C6F5D"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724C26"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20</w:t>
            </w:r>
          </w:p>
        </w:tc>
        <w:tc>
          <w:tcPr>
            <w:tcW w:w="3789" w:type="dxa"/>
            <w:tcBorders>
              <w:top w:val="nil"/>
              <w:left w:val="nil"/>
              <w:bottom w:val="single" w:sz="4" w:space="0" w:color="000000"/>
              <w:right w:val="single" w:sz="4" w:space="0" w:color="000000"/>
            </w:tcBorders>
            <w:shd w:val="clear" w:color="auto" w:fill="auto"/>
            <w:vAlign w:val="bottom"/>
          </w:tcPr>
          <w:p w14:paraId="07E01271" w14:textId="057BC5BE"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GORJ</w:t>
            </w:r>
          </w:p>
        </w:tc>
        <w:tc>
          <w:tcPr>
            <w:tcW w:w="3060" w:type="dxa"/>
            <w:tcBorders>
              <w:top w:val="nil"/>
              <w:left w:val="nil"/>
              <w:bottom w:val="single" w:sz="4" w:space="0" w:color="000000"/>
              <w:right w:val="single" w:sz="4" w:space="0" w:color="000000"/>
            </w:tcBorders>
            <w:shd w:val="clear" w:color="auto" w:fill="auto"/>
            <w:vAlign w:val="bottom"/>
          </w:tcPr>
          <w:p w14:paraId="3A303B37" w14:textId="785DC8BC"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2</w:t>
            </w:r>
          </w:p>
        </w:tc>
      </w:tr>
      <w:tr w:rsidR="00B36FCF" w:rsidRPr="008F6417" w14:paraId="15B58BA7"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294070"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21</w:t>
            </w:r>
          </w:p>
        </w:tc>
        <w:tc>
          <w:tcPr>
            <w:tcW w:w="3789" w:type="dxa"/>
            <w:tcBorders>
              <w:top w:val="nil"/>
              <w:left w:val="nil"/>
              <w:bottom w:val="single" w:sz="4" w:space="0" w:color="000000"/>
              <w:right w:val="single" w:sz="4" w:space="0" w:color="000000"/>
            </w:tcBorders>
            <w:shd w:val="clear" w:color="auto" w:fill="auto"/>
            <w:vAlign w:val="bottom"/>
          </w:tcPr>
          <w:p w14:paraId="2999F9FB" w14:textId="0C17E1FA"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HARGHITA</w:t>
            </w:r>
          </w:p>
        </w:tc>
        <w:tc>
          <w:tcPr>
            <w:tcW w:w="3060" w:type="dxa"/>
            <w:tcBorders>
              <w:top w:val="nil"/>
              <w:left w:val="nil"/>
              <w:bottom w:val="single" w:sz="4" w:space="0" w:color="000000"/>
              <w:right w:val="single" w:sz="4" w:space="0" w:color="000000"/>
            </w:tcBorders>
            <w:shd w:val="clear" w:color="auto" w:fill="auto"/>
            <w:vAlign w:val="bottom"/>
          </w:tcPr>
          <w:p w14:paraId="1317DE3D" w14:textId="0B44ED85"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3</w:t>
            </w:r>
          </w:p>
        </w:tc>
      </w:tr>
      <w:tr w:rsidR="00B36FCF" w:rsidRPr="008F6417" w14:paraId="0469C7C7"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0BB2FB3"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22</w:t>
            </w:r>
          </w:p>
        </w:tc>
        <w:tc>
          <w:tcPr>
            <w:tcW w:w="3789" w:type="dxa"/>
            <w:tcBorders>
              <w:top w:val="nil"/>
              <w:left w:val="nil"/>
              <w:bottom w:val="single" w:sz="4" w:space="0" w:color="000000"/>
              <w:right w:val="single" w:sz="4" w:space="0" w:color="000000"/>
            </w:tcBorders>
            <w:shd w:val="clear" w:color="auto" w:fill="auto"/>
            <w:vAlign w:val="bottom"/>
          </w:tcPr>
          <w:p w14:paraId="5821E268" w14:textId="5C399878"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HUNEDOARA</w:t>
            </w:r>
          </w:p>
        </w:tc>
        <w:tc>
          <w:tcPr>
            <w:tcW w:w="3060" w:type="dxa"/>
            <w:tcBorders>
              <w:top w:val="nil"/>
              <w:left w:val="nil"/>
              <w:bottom w:val="single" w:sz="4" w:space="0" w:color="000000"/>
              <w:right w:val="single" w:sz="4" w:space="0" w:color="000000"/>
            </w:tcBorders>
            <w:shd w:val="clear" w:color="auto" w:fill="auto"/>
            <w:vAlign w:val="bottom"/>
          </w:tcPr>
          <w:p w14:paraId="26F79DB4" w14:textId="289B20EA"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23</w:t>
            </w:r>
          </w:p>
        </w:tc>
      </w:tr>
      <w:tr w:rsidR="00B36FCF" w:rsidRPr="008F6417" w14:paraId="6DB72C21"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21D869"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23</w:t>
            </w:r>
          </w:p>
        </w:tc>
        <w:tc>
          <w:tcPr>
            <w:tcW w:w="3789" w:type="dxa"/>
            <w:tcBorders>
              <w:top w:val="nil"/>
              <w:left w:val="nil"/>
              <w:bottom w:val="single" w:sz="4" w:space="0" w:color="000000"/>
              <w:right w:val="single" w:sz="4" w:space="0" w:color="000000"/>
            </w:tcBorders>
            <w:shd w:val="clear" w:color="auto" w:fill="auto"/>
            <w:vAlign w:val="bottom"/>
          </w:tcPr>
          <w:p w14:paraId="52781A0C" w14:textId="60D19799"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IALOMIŢA</w:t>
            </w:r>
          </w:p>
        </w:tc>
        <w:tc>
          <w:tcPr>
            <w:tcW w:w="3060" w:type="dxa"/>
            <w:tcBorders>
              <w:top w:val="nil"/>
              <w:left w:val="nil"/>
              <w:bottom w:val="single" w:sz="4" w:space="0" w:color="000000"/>
              <w:right w:val="single" w:sz="4" w:space="0" w:color="000000"/>
            </w:tcBorders>
            <w:shd w:val="clear" w:color="auto" w:fill="auto"/>
            <w:vAlign w:val="bottom"/>
          </w:tcPr>
          <w:p w14:paraId="648C1965" w14:textId="63B1AB7C"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2</w:t>
            </w:r>
          </w:p>
        </w:tc>
      </w:tr>
      <w:tr w:rsidR="00B36FCF" w:rsidRPr="008F6417" w14:paraId="2F28689D"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724D22B"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24</w:t>
            </w:r>
          </w:p>
        </w:tc>
        <w:tc>
          <w:tcPr>
            <w:tcW w:w="3789" w:type="dxa"/>
            <w:tcBorders>
              <w:top w:val="nil"/>
              <w:left w:val="nil"/>
              <w:bottom w:val="single" w:sz="4" w:space="0" w:color="000000"/>
              <w:right w:val="single" w:sz="4" w:space="0" w:color="000000"/>
            </w:tcBorders>
            <w:shd w:val="clear" w:color="auto" w:fill="auto"/>
            <w:vAlign w:val="bottom"/>
          </w:tcPr>
          <w:p w14:paraId="4A9F8FEA" w14:textId="2B12DC71"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IAŞI</w:t>
            </w:r>
          </w:p>
        </w:tc>
        <w:tc>
          <w:tcPr>
            <w:tcW w:w="3060" w:type="dxa"/>
            <w:tcBorders>
              <w:top w:val="nil"/>
              <w:left w:val="nil"/>
              <w:bottom w:val="single" w:sz="4" w:space="0" w:color="000000"/>
              <w:right w:val="single" w:sz="4" w:space="0" w:color="000000"/>
            </w:tcBorders>
            <w:shd w:val="clear" w:color="auto" w:fill="auto"/>
            <w:vAlign w:val="bottom"/>
          </w:tcPr>
          <w:p w14:paraId="6660EB1B" w14:textId="0D9FB03F"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16</w:t>
            </w:r>
          </w:p>
        </w:tc>
      </w:tr>
      <w:tr w:rsidR="00B36FCF" w:rsidRPr="008F6417" w14:paraId="3926F557"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4227E7"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25</w:t>
            </w:r>
          </w:p>
        </w:tc>
        <w:tc>
          <w:tcPr>
            <w:tcW w:w="3789" w:type="dxa"/>
            <w:tcBorders>
              <w:top w:val="nil"/>
              <w:left w:val="nil"/>
              <w:bottom w:val="single" w:sz="4" w:space="0" w:color="000000"/>
              <w:right w:val="single" w:sz="4" w:space="0" w:color="000000"/>
            </w:tcBorders>
            <w:shd w:val="clear" w:color="auto" w:fill="auto"/>
            <w:vAlign w:val="bottom"/>
          </w:tcPr>
          <w:p w14:paraId="51018CBA" w14:textId="25D442AC"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ILFOV</w:t>
            </w:r>
          </w:p>
        </w:tc>
        <w:tc>
          <w:tcPr>
            <w:tcW w:w="3060" w:type="dxa"/>
            <w:tcBorders>
              <w:top w:val="nil"/>
              <w:left w:val="nil"/>
              <w:bottom w:val="single" w:sz="4" w:space="0" w:color="000000"/>
              <w:right w:val="single" w:sz="4" w:space="0" w:color="000000"/>
            </w:tcBorders>
            <w:shd w:val="clear" w:color="auto" w:fill="auto"/>
            <w:vAlign w:val="bottom"/>
          </w:tcPr>
          <w:p w14:paraId="4380A42C" w14:textId="5B0E777B"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17</w:t>
            </w:r>
          </w:p>
        </w:tc>
      </w:tr>
      <w:tr w:rsidR="00B36FCF" w:rsidRPr="008F6417" w14:paraId="362EDFC8"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9EDDC7"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26</w:t>
            </w:r>
          </w:p>
        </w:tc>
        <w:tc>
          <w:tcPr>
            <w:tcW w:w="3789" w:type="dxa"/>
            <w:tcBorders>
              <w:top w:val="nil"/>
              <w:left w:val="nil"/>
              <w:bottom w:val="single" w:sz="4" w:space="0" w:color="000000"/>
              <w:right w:val="single" w:sz="4" w:space="0" w:color="000000"/>
            </w:tcBorders>
            <w:shd w:val="clear" w:color="auto" w:fill="auto"/>
            <w:vAlign w:val="bottom"/>
          </w:tcPr>
          <w:p w14:paraId="37AEE699" w14:textId="1141A7E3"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MARAMUREŞ</w:t>
            </w:r>
          </w:p>
        </w:tc>
        <w:tc>
          <w:tcPr>
            <w:tcW w:w="3060" w:type="dxa"/>
            <w:tcBorders>
              <w:top w:val="nil"/>
              <w:left w:val="nil"/>
              <w:bottom w:val="single" w:sz="4" w:space="0" w:color="000000"/>
              <w:right w:val="single" w:sz="4" w:space="0" w:color="000000"/>
            </w:tcBorders>
            <w:shd w:val="clear" w:color="auto" w:fill="auto"/>
            <w:vAlign w:val="bottom"/>
          </w:tcPr>
          <w:p w14:paraId="4BD1441D" w14:textId="1ED268F0"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4</w:t>
            </w:r>
          </w:p>
        </w:tc>
      </w:tr>
      <w:tr w:rsidR="00B36FCF" w:rsidRPr="008F6417" w14:paraId="7004FA99"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4BCDEE"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27</w:t>
            </w:r>
          </w:p>
        </w:tc>
        <w:tc>
          <w:tcPr>
            <w:tcW w:w="3789" w:type="dxa"/>
            <w:tcBorders>
              <w:top w:val="nil"/>
              <w:left w:val="nil"/>
              <w:bottom w:val="single" w:sz="4" w:space="0" w:color="000000"/>
              <w:right w:val="single" w:sz="4" w:space="0" w:color="000000"/>
            </w:tcBorders>
            <w:shd w:val="clear" w:color="auto" w:fill="auto"/>
            <w:vAlign w:val="bottom"/>
          </w:tcPr>
          <w:p w14:paraId="5A27E7DF" w14:textId="58E04059"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MEHEDINŢI</w:t>
            </w:r>
          </w:p>
        </w:tc>
        <w:tc>
          <w:tcPr>
            <w:tcW w:w="3060" w:type="dxa"/>
            <w:tcBorders>
              <w:top w:val="nil"/>
              <w:left w:val="nil"/>
              <w:bottom w:val="single" w:sz="4" w:space="0" w:color="000000"/>
              <w:right w:val="single" w:sz="4" w:space="0" w:color="000000"/>
            </w:tcBorders>
            <w:shd w:val="clear" w:color="auto" w:fill="auto"/>
            <w:vAlign w:val="bottom"/>
          </w:tcPr>
          <w:p w14:paraId="47F729A2" w14:textId="2E118288"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2</w:t>
            </w:r>
          </w:p>
        </w:tc>
      </w:tr>
      <w:tr w:rsidR="00B36FCF" w:rsidRPr="008F6417" w14:paraId="47E87C85"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A0EBC1E"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28</w:t>
            </w:r>
          </w:p>
        </w:tc>
        <w:tc>
          <w:tcPr>
            <w:tcW w:w="3789" w:type="dxa"/>
            <w:tcBorders>
              <w:top w:val="nil"/>
              <w:left w:val="nil"/>
              <w:bottom w:val="single" w:sz="4" w:space="0" w:color="000000"/>
              <w:right w:val="single" w:sz="4" w:space="0" w:color="000000"/>
            </w:tcBorders>
            <w:shd w:val="clear" w:color="auto" w:fill="auto"/>
            <w:vAlign w:val="bottom"/>
          </w:tcPr>
          <w:p w14:paraId="72537A2D" w14:textId="778D72A1"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MUNICIPIUL BUCUREŞTI</w:t>
            </w:r>
          </w:p>
        </w:tc>
        <w:tc>
          <w:tcPr>
            <w:tcW w:w="3060" w:type="dxa"/>
            <w:tcBorders>
              <w:top w:val="nil"/>
              <w:left w:val="nil"/>
              <w:bottom w:val="single" w:sz="4" w:space="0" w:color="000000"/>
              <w:right w:val="single" w:sz="4" w:space="0" w:color="000000"/>
            </w:tcBorders>
            <w:shd w:val="clear" w:color="auto" w:fill="auto"/>
            <w:vAlign w:val="bottom"/>
          </w:tcPr>
          <w:p w14:paraId="078301CB" w14:textId="08738E4A"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117</w:t>
            </w:r>
          </w:p>
        </w:tc>
      </w:tr>
      <w:tr w:rsidR="00B36FCF" w:rsidRPr="008F6417" w14:paraId="754005B5"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FDE7DD"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29</w:t>
            </w:r>
          </w:p>
        </w:tc>
        <w:tc>
          <w:tcPr>
            <w:tcW w:w="3789" w:type="dxa"/>
            <w:tcBorders>
              <w:top w:val="nil"/>
              <w:left w:val="nil"/>
              <w:bottom w:val="single" w:sz="4" w:space="0" w:color="000000"/>
              <w:right w:val="single" w:sz="4" w:space="0" w:color="000000"/>
            </w:tcBorders>
            <w:shd w:val="clear" w:color="auto" w:fill="auto"/>
            <w:vAlign w:val="bottom"/>
          </w:tcPr>
          <w:p w14:paraId="73B4D230" w14:textId="6236D978"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MUREŞ</w:t>
            </w:r>
          </w:p>
        </w:tc>
        <w:tc>
          <w:tcPr>
            <w:tcW w:w="3060" w:type="dxa"/>
            <w:tcBorders>
              <w:top w:val="nil"/>
              <w:left w:val="nil"/>
              <w:bottom w:val="single" w:sz="4" w:space="0" w:color="000000"/>
              <w:right w:val="single" w:sz="4" w:space="0" w:color="000000"/>
            </w:tcBorders>
            <w:shd w:val="clear" w:color="auto" w:fill="auto"/>
            <w:vAlign w:val="bottom"/>
          </w:tcPr>
          <w:p w14:paraId="7AF07185" w14:textId="6D41ACAE"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19</w:t>
            </w:r>
          </w:p>
        </w:tc>
      </w:tr>
      <w:tr w:rsidR="00B36FCF" w:rsidRPr="008F6417" w14:paraId="39E84DB5" w14:textId="77777777" w:rsidTr="00990A04">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7DD7A"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30</w:t>
            </w:r>
          </w:p>
        </w:tc>
        <w:tc>
          <w:tcPr>
            <w:tcW w:w="3789" w:type="dxa"/>
            <w:tcBorders>
              <w:top w:val="single" w:sz="4" w:space="0" w:color="000000"/>
              <w:left w:val="nil"/>
              <w:bottom w:val="single" w:sz="4" w:space="0" w:color="000000"/>
              <w:right w:val="single" w:sz="4" w:space="0" w:color="000000"/>
            </w:tcBorders>
            <w:shd w:val="clear" w:color="auto" w:fill="auto"/>
            <w:vAlign w:val="bottom"/>
          </w:tcPr>
          <w:p w14:paraId="78685A5F" w14:textId="5948B9BF"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NEAMŢ</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565FF289" w14:textId="560AADDA"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11</w:t>
            </w:r>
          </w:p>
        </w:tc>
      </w:tr>
      <w:tr w:rsidR="00B36FCF" w:rsidRPr="008F6417" w14:paraId="787D5B63"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FF9EDBA"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31</w:t>
            </w:r>
          </w:p>
        </w:tc>
        <w:tc>
          <w:tcPr>
            <w:tcW w:w="3789" w:type="dxa"/>
            <w:tcBorders>
              <w:top w:val="nil"/>
              <w:left w:val="nil"/>
              <w:bottom w:val="single" w:sz="4" w:space="0" w:color="000000"/>
              <w:right w:val="single" w:sz="4" w:space="0" w:color="000000"/>
            </w:tcBorders>
            <w:shd w:val="clear" w:color="auto" w:fill="auto"/>
            <w:vAlign w:val="bottom"/>
          </w:tcPr>
          <w:p w14:paraId="5221AB4C" w14:textId="3EBE18F6"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OLT</w:t>
            </w:r>
          </w:p>
        </w:tc>
        <w:tc>
          <w:tcPr>
            <w:tcW w:w="3060" w:type="dxa"/>
            <w:tcBorders>
              <w:top w:val="nil"/>
              <w:left w:val="nil"/>
              <w:bottom w:val="single" w:sz="4" w:space="0" w:color="000000"/>
              <w:right w:val="single" w:sz="4" w:space="0" w:color="000000"/>
            </w:tcBorders>
            <w:shd w:val="clear" w:color="auto" w:fill="auto"/>
            <w:vAlign w:val="bottom"/>
          </w:tcPr>
          <w:p w14:paraId="70B55B52" w14:textId="1DD061B9"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7</w:t>
            </w:r>
          </w:p>
        </w:tc>
      </w:tr>
      <w:tr w:rsidR="00B36FCF" w:rsidRPr="008F6417" w14:paraId="21E8ADD7"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C27D5E1"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32</w:t>
            </w:r>
          </w:p>
        </w:tc>
        <w:tc>
          <w:tcPr>
            <w:tcW w:w="3789" w:type="dxa"/>
            <w:tcBorders>
              <w:top w:val="nil"/>
              <w:left w:val="nil"/>
              <w:bottom w:val="single" w:sz="4" w:space="0" w:color="000000"/>
              <w:right w:val="single" w:sz="4" w:space="0" w:color="000000"/>
            </w:tcBorders>
            <w:shd w:val="clear" w:color="auto" w:fill="auto"/>
            <w:vAlign w:val="bottom"/>
          </w:tcPr>
          <w:p w14:paraId="1F450EC1" w14:textId="189E8A2C"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PRAHOVA</w:t>
            </w:r>
          </w:p>
        </w:tc>
        <w:tc>
          <w:tcPr>
            <w:tcW w:w="3060" w:type="dxa"/>
            <w:tcBorders>
              <w:top w:val="nil"/>
              <w:left w:val="nil"/>
              <w:bottom w:val="single" w:sz="4" w:space="0" w:color="000000"/>
              <w:right w:val="single" w:sz="4" w:space="0" w:color="000000"/>
            </w:tcBorders>
            <w:shd w:val="clear" w:color="auto" w:fill="auto"/>
            <w:vAlign w:val="bottom"/>
          </w:tcPr>
          <w:p w14:paraId="3753B8E3" w14:textId="15276B24"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31</w:t>
            </w:r>
          </w:p>
        </w:tc>
      </w:tr>
      <w:tr w:rsidR="00B36FCF" w:rsidRPr="008F6417" w14:paraId="446B75AE"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61CE9E"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33</w:t>
            </w:r>
          </w:p>
        </w:tc>
        <w:tc>
          <w:tcPr>
            <w:tcW w:w="3789" w:type="dxa"/>
            <w:tcBorders>
              <w:top w:val="nil"/>
              <w:left w:val="nil"/>
              <w:bottom w:val="single" w:sz="4" w:space="0" w:color="000000"/>
              <w:right w:val="single" w:sz="4" w:space="0" w:color="000000"/>
            </w:tcBorders>
            <w:shd w:val="clear" w:color="auto" w:fill="auto"/>
            <w:vAlign w:val="bottom"/>
          </w:tcPr>
          <w:p w14:paraId="21408879" w14:textId="2C1CC9EA"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SĂLAJ</w:t>
            </w:r>
          </w:p>
        </w:tc>
        <w:tc>
          <w:tcPr>
            <w:tcW w:w="3060" w:type="dxa"/>
            <w:tcBorders>
              <w:top w:val="nil"/>
              <w:left w:val="nil"/>
              <w:bottom w:val="single" w:sz="4" w:space="0" w:color="000000"/>
              <w:right w:val="single" w:sz="4" w:space="0" w:color="000000"/>
            </w:tcBorders>
            <w:shd w:val="clear" w:color="auto" w:fill="auto"/>
            <w:vAlign w:val="bottom"/>
          </w:tcPr>
          <w:p w14:paraId="43C05436" w14:textId="677AD89E"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4</w:t>
            </w:r>
          </w:p>
        </w:tc>
      </w:tr>
      <w:tr w:rsidR="00B36FCF" w:rsidRPr="008F6417" w14:paraId="2D53CC53"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8E7AC9"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34</w:t>
            </w:r>
          </w:p>
        </w:tc>
        <w:tc>
          <w:tcPr>
            <w:tcW w:w="3789" w:type="dxa"/>
            <w:tcBorders>
              <w:top w:val="nil"/>
              <w:left w:val="nil"/>
              <w:bottom w:val="single" w:sz="4" w:space="0" w:color="000000"/>
              <w:right w:val="single" w:sz="4" w:space="0" w:color="000000"/>
            </w:tcBorders>
            <w:shd w:val="clear" w:color="auto" w:fill="auto"/>
            <w:vAlign w:val="bottom"/>
          </w:tcPr>
          <w:p w14:paraId="1A096469" w14:textId="7F10D925"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SATU MARE</w:t>
            </w:r>
          </w:p>
        </w:tc>
        <w:tc>
          <w:tcPr>
            <w:tcW w:w="3060" w:type="dxa"/>
            <w:tcBorders>
              <w:top w:val="nil"/>
              <w:left w:val="nil"/>
              <w:bottom w:val="single" w:sz="4" w:space="0" w:color="000000"/>
              <w:right w:val="single" w:sz="4" w:space="0" w:color="000000"/>
            </w:tcBorders>
            <w:shd w:val="clear" w:color="auto" w:fill="auto"/>
            <w:vAlign w:val="bottom"/>
          </w:tcPr>
          <w:p w14:paraId="755DDF7E" w14:textId="4467540E"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5</w:t>
            </w:r>
          </w:p>
        </w:tc>
      </w:tr>
      <w:tr w:rsidR="00B36FCF" w:rsidRPr="008F6417" w14:paraId="7116C3CE"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2D26732"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35</w:t>
            </w:r>
          </w:p>
        </w:tc>
        <w:tc>
          <w:tcPr>
            <w:tcW w:w="3789" w:type="dxa"/>
            <w:tcBorders>
              <w:top w:val="nil"/>
              <w:left w:val="nil"/>
              <w:bottom w:val="single" w:sz="4" w:space="0" w:color="000000"/>
              <w:right w:val="single" w:sz="4" w:space="0" w:color="000000"/>
            </w:tcBorders>
            <w:shd w:val="clear" w:color="auto" w:fill="auto"/>
            <w:vAlign w:val="bottom"/>
          </w:tcPr>
          <w:p w14:paraId="5CCD90E0" w14:textId="5341A1AA"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SIBIU</w:t>
            </w:r>
          </w:p>
        </w:tc>
        <w:tc>
          <w:tcPr>
            <w:tcW w:w="3060" w:type="dxa"/>
            <w:tcBorders>
              <w:top w:val="nil"/>
              <w:left w:val="nil"/>
              <w:bottom w:val="single" w:sz="4" w:space="0" w:color="000000"/>
              <w:right w:val="single" w:sz="4" w:space="0" w:color="000000"/>
            </w:tcBorders>
            <w:shd w:val="clear" w:color="auto" w:fill="auto"/>
            <w:vAlign w:val="bottom"/>
          </w:tcPr>
          <w:p w14:paraId="553BC58E" w14:textId="17E3CEA7"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8</w:t>
            </w:r>
          </w:p>
        </w:tc>
      </w:tr>
      <w:tr w:rsidR="00B36FCF" w:rsidRPr="008F6417" w14:paraId="3015D613"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162B345"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36</w:t>
            </w:r>
          </w:p>
        </w:tc>
        <w:tc>
          <w:tcPr>
            <w:tcW w:w="3789" w:type="dxa"/>
            <w:tcBorders>
              <w:top w:val="nil"/>
              <w:left w:val="nil"/>
              <w:bottom w:val="single" w:sz="4" w:space="0" w:color="000000"/>
              <w:right w:val="single" w:sz="4" w:space="0" w:color="000000"/>
            </w:tcBorders>
            <w:shd w:val="clear" w:color="auto" w:fill="auto"/>
            <w:vAlign w:val="bottom"/>
          </w:tcPr>
          <w:p w14:paraId="1284143E" w14:textId="34B488D9"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SUCEAVA</w:t>
            </w:r>
          </w:p>
        </w:tc>
        <w:tc>
          <w:tcPr>
            <w:tcW w:w="3060" w:type="dxa"/>
            <w:tcBorders>
              <w:top w:val="nil"/>
              <w:left w:val="nil"/>
              <w:bottom w:val="single" w:sz="4" w:space="0" w:color="000000"/>
              <w:right w:val="single" w:sz="4" w:space="0" w:color="000000"/>
            </w:tcBorders>
            <w:shd w:val="clear" w:color="auto" w:fill="auto"/>
            <w:vAlign w:val="bottom"/>
          </w:tcPr>
          <w:p w14:paraId="70094E82" w14:textId="0CF2B152"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9</w:t>
            </w:r>
          </w:p>
        </w:tc>
      </w:tr>
      <w:tr w:rsidR="00B36FCF" w:rsidRPr="008F6417" w14:paraId="7C680494"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0C272B0"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37</w:t>
            </w:r>
          </w:p>
        </w:tc>
        <w:tc>
          <w:tcPr>
            <w:tcW w:w="3789" w:type="dxa"/>
            <w:tcBorders>
              <w:top w:val="nil"/>
              <w:left w:val="nil"/>
              <w:bottom w:val="single" w:sz="4" w:space="0" w:color="000000"/>
              <w:right w:val="single" w:sz="4" w:space="0" w:color="000000"/>
            </w:tcBorders>
            <w:shd w:val="clear" w:color="auto" w:fill="auto"/>
            <w:vAlign w:val="bottom"/>
          </w:tcPr>
          <w:p w14:paraId="4EB6B755" w14:textId="0F0FA316"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TELEORMAN</w:t>
            </w:r>
          </w:p>
        </w:tc>
        <w:tc>
          <w:tcPr>
            <w:tcW w:w="3060" w:type="dxa"/>
            <w:tcBorders>
              <w:top w:val="nil"/>
              <w:left w:val="nil"/>
              <w:bottom w:val="single" w:sz="4" w:space="0" w:color="000000"/>
              <w:right w:val="single" w:sz="4" w:space="0" w:color="000000"/>
            </w:tcBorders>
            <w:shd w:val="clear" w:color="auto" w:fill="auto"/>
            <w:vAlign w:val="bottom"/>
          </w:tcPr>
          <w:p w14:paraId="52A41936" w14:textId="65F0332B"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5</w:t>
            </w:r>
          </w:p>
        </w:tc>
      </w:tr>
      <w:tr w:rsidR="00B36FCF" w:rsidRPr="008F6417" w14:paraId="558C08E2"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D84AB69"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38</w:t>
            </w:r>
          </w:p>
        </w:tc>
        <w:tc>
          <w:tcPr>
            <w:tcW w:w="3789" w:type="dxa"/>
            <w:tcBorders>
              <w:top w:val="nil"/>
              <w:left w:val="nil"/>
              <w:bottom w:val="single" w:sz="4" w:space="0" w:color="000000"/>
              <w:right w:val="single" w:sz="4" w:space="0" w:color="000000"/>
            </w:tcBorders>
            <w:shd w:val="clear" w:color="auto" w:fill="auto"/>
            <w:vAlign w:val="bottom"/>
          </w:tcPr>
          <w:p w14:paraId="25B0A88C" w14:textId="3F13B5E7"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TIMIŞ</w:t>
            </w:r>
          </w:p>
        </w:tc>
        <w:tc>
          <w:tcPr>
            <w:tcW w:w="3060" w:type="dxa"/>
            <w:tcBorders>
              <w:top w:val="nil"/>
              <w:left w:val="nil"/>
              <w:bottom w:val="single" w:sz="4" w:space="0" w:color="000000"/>
              <w:right w:val="single" w:sz="4" w:space="0" w:color="000000"/>
            </w:tcBorders>
            <w:shd w:val="clear" w:color="auto" w:fill="auto"/>
            <w:vAlign w:val="bottom"/>
          </w:tcPr>
          <w:p w14:paraId="053ECEB1" w14:textId="72364305"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16</w:t>
            </w:r>
          </w:p>
        </w:tc>
      </w:tr>
      <w:tr w:rsidR="00B36FCF" w:rsidRPr="008F6417" w14:paraId="749BBB28"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83DA2DC"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39</w:t>
            </w:r>
          </w:p>
        </w:tc>
        <w:tc>
          <w:tcPr>
            <w:tcW w:w="3789" w:type="dxa"/>
            <w:tcBorders>
              <w:top w:val="nil"/>
              <w:left w:val="nil"/>
              <w:bottom w:val="single" w:sz="4" w:space="0" w:color="000000"/>
              <w:right w:val="single" w:sz="4" w:space="0" w:color="000000"/>
            </w:tcBorders>
            <w:shd w:val="clear" w:color="auto" w:fill="auto"/>
            <w:vAlign w:val="bottom"/>
          </w:tcPr>
          <w:p w14:paraId="6F9DCD2D" w14:textId="30BB024B"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TULCEA</w:t>
            </w:r>
          </w:p>
        </w:tc>
        <w:tc>
          <w:tcPr>
            <w:tcW w:w="3060" w:type="dxa"/>
            <w:tcBorders>
              <w:top w:val="nil"/>
              <w:left w:val="nil"/>
              <w:bottom w:val="single" w:sz="4" w:space="0" w:color="000000"/>
              <w:right w:val="single" w:sz="4" w:space="0" w:color="000000"/>
            </w:tcBorders>
            <w:shd w:val="clear" w:color="auto" w:fill="auto"/>
            <w:vAlign w:val="bottom"/>
          </w:tcPr>
          <w:p w14:paraId="13D52FE9" w14:textId="1153B30B"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3</w:t>
            </w:r>
          </w:p>
        </w:tc>
      </w:tr>
      <w:tr w:rsidR="00B36FCF" w:rsidRPr="008F6417" w14:paraId="0B441D75"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567F29B"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40</w:t>
            </w:r>
          </w:p>
        </w:tc>
        <w:tc>
          <w:tcPr>
            <w:tcW w:w="3789" w:type="dxa"/>
            <w:tcBorders>
              <w:top w:val="nil"/>
              <w:left w:val="nil"/>
              <w:bottom w:val="single" w:sz="4" w:space="0" w:color="000000"/>
              <w:right w:val="single" w:sz="4" w:space="0" w:color="000000"/>
            </w:tcBorders>
            <w:shd w:val="clear" w:color="auto" w:fill="auto"/>
            <w:vAlign w:val="bottom"/>
          </w:tcPr>
          <w:p w14:paraId="4FD2EE90" w14:textId="031F16FF"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VÂLCEA</w:t>
            </w:r>
          </w:p>
        </w:tc>
        <w:tc>
          <w:tcPr>
            <w:tcW w:w="3060" w:type="dxa"/>
            <w:tcBorders>
              <w:top w:val="nil"/>
              <w:left w:val="nil"/>
              <w:bottom w:val="single" w:sz="4" w:space="0" w:color="000000"/>
              <w:right w:val="single" w:sz="4" w:space="0" w:color="000000"/>
            </w:tcBorders>
            <w:shd w:val="clear" w:color="auto" w:fill="auto"/>
            <w:vAlign w:val="bottom"/>
          </w:tcPr>
          <w:p w14:paraId="6A16E460" w14:textId="5AC1DFB8"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3</w:t>
            </w:r>
          </w:p>
        </w:tc>
      </w:tr>
      <w:tr w:rsidR="00B36FCF" w:rsidRPr="008F6417" w14:paraId="36CE99D5"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F2AB82B"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41</w:t>
            </w:r>
          </w:p>
        </w:tc>
        <w:tc>
          <w:tcPr>
            <w:tcW w:w="3789" w:type="dxa"/>
            <w:tcBorders>
              <w:top w:val="nil"/>
              <w:left w:val="nil"/>
              <w:bottom w:val="single" w:sz="4" w:space="0" w:color="000000"/>
              <w:right w:val="single" w:sz="4" w:space="0" w:color="000000"/>
            </w:tcBorders>
            <w:shd w:val="clear" w:color="auto" w:fill="auto"/>
            <w:vAlign w:val="bottom"/>
          </w:tcPr>
          <w:p w14:paraId="34E818F9" w14:textId="4045F7E4"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VASLUI</w:t>
            </w:r>
          </w:p>
        </w:tc>
        <w:tc>
          <w:tcPr>
            <w:tcW w:w="3060" w:type="dxa"/>
            <w:tcBorders>
              <w:top w:val="nil"/>
              <w:left w:val="nil"/>
              <w:bottom w:val="single" w:sz="4" w:space="0" w:color="000000"/>
              <w:right w:val="single" w:sz="4" w:space="0" w:color="000000"/>
            </w:tcBorders>
            <w:shd w:val="clear" w:color="auto" w:fill="auto"/>
            <w:vAlign w:val="bottom"/>
          </w:tcPr>
          <w:p w14:paraId="4712C9A5" w14:textId="5743CDC1" w:rsidR="00B36FCF" w:rsidRPr="00B36FCF" w:rsidRDefault="00B36FCF" w:rsidP="00B36FCF">
            <w:pPr>
              <w:jc w:val="center"/>
              <w:rPr>
                <w:rFonts w:ascii="Tahoma" w:hAnsi="Tahoma" w:cs="Tahoma"/>
                <w:bCs/>
                <w:color w:val="000000"/>
                <w:sz w:val="28"/>
                <w:szCs w:val="28"/>
              </w:rPr>
            </w:pPr>
            <w:r w:rsidRPr="00B36FCF">
              <w:rPr>
                <w:rFonts w:ascii="Tahoma" w:hAnsi="Tahoma" w:cs="Tahoma"/>
                <w:color w:val="000000"/>
                <w:sz w:val="28"/>
                <w:szCs w:val="28"/>
              </w:rPr>
              <w:t>7</w:t>
            </w:r>
          </w:p>
        </w:tc>
      </w:tr>
      <w:tr w:rsidR="00B36FCF" w:rsidRPr="008F6417" w14:paraId="18434926" w14:textId="7777777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EF04085" w14:textId="77777777" w:rsidR="00B36FCF" w:rsidRPr="003B5EE4" w:rsidRDefault="00B36FCF" w:rsidP="00B36FC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42</w:t>
            </w:r>
          </w:p>
        </w:tc>
        <w:tc>
          <w:tcPr>
            <w:tcW w:w="3789" w:type="dxa"/>
            <w:tcBorders>
              <w:top w:val="nil"/>
              <w:left w:val="nil"/>
              <w:bottom w:val="single" w:sz="4" w:space="0" w:color="000000"/>
              <w:right w:val="single" w:sz="4" w:space="0" w:color="000000"/>
            </w:tcBorders>
            <w:shd w:val="clear" w:color="auto" w:fill="auto"/>
            <w:vAlign w:val="bottom"/>
          </w:tcPr>
          <w:p w14:paraId="51E7F460" w14:textId="31D20C95" w:rsidR="00B36FCF" w:rsidRPr="00B36FCF" w:rsidRDefault="00B36FCF" w:rsidP="00B36FCF">
            <w:pPr>
              <w:rPr>
                <w:rFonts w:ascii="Tahoma" w:hAnsi="Tahoma" w:cs="Tahoma"/>
                <w:color w:val="000000"/>
                <w:sz w:val="28"/>
                <w:szCs w:val="28"/>
              </w:rPr>
            </w:pPr>
            <w:r w:rsidRPr="00B36FCF">
              <w:rPr>
                <w:rFonts w:ascii="Tahoma" w:hAnsi="Tahoma" w:cs="Tahoma"/>
                <w:color w:val="000000"/>
                <w:sz w:val="28"/>
                <w:szCs w:val="28"/>
              </w:rPr>
              <w:t>VRANCEA</w:t>
            </w:r>
          </w:p>
        </w:tc>
        <w:tc>
          <w:tcPr>
            <w:tcW w:w="3060" w:type="dxa"/>
            <w:tcBorders>
              <w:top w:val="nil"/>
              <w:left w:val="nil"/>
              <w:bottom w:val="single" w:sz="4" w:space="0" w:color="000000"/>
              <w:right w:val="single" w:sz="4" w:space="0" w:color="000000"/>
            </w:tcBorders>
            <w:shd w:val="clear" w:color="auto" w:fill="auto"/>
            <w:vAlign w:val="bottom"/>
          </w:tcPr>
          <w:p w14:paraId="4A96DA58" w14:textId="6239780F" w:rsidR="00B36FCF" w:rsidRPr="00B36FCF" w:rsidRDefault="00B36FCF" w:rsidP="00B36FCF">
            <w:pPr>
              <w:jc w:val="center"/>
              <w:rPr>
                <w:rFonts w:ascii="Tahoma" w:hAnsi="Tahoma" w:cs="Tahoma"/>
                <w:color w:val="000000"/>
                <w:sz w:val="28"/>
                <w:szCs w:val="28"/>
              </w:rPr>
            </w:pPr>
            <w:r w:rsidRPr="00B36FCF">
              <w:rPr>
                <w:rFonts w:ascii="Tahoma" w:hAnsi="Tahoma" w:cs="Tahoma"/>
                <w:color w:val="000000"/>
                <w:sz w:val="28"/>
                <w:szCs w:val="28"/>
              </w:rPr>
              <w:t>8</w:t>
            </w:r>
          </w:p>
        </w:tc>
      </w:tr>
      <w:tr w:rsidR="00B36FCF" w:rsidRPr="008F6417" w14:paraId="2560CEBF" w14:textId="77777777" w:rsidTr="00DE3F2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CBBD53" w14:textId="51EC5F2A" w:rsidR="00B36FCF" w:rsidRPr="003B5EE4" w:rsidRDefault="00B36FCF" w:rsidP="00B36FCF">
            <w:pPr>
              <w:spacing w:line="240" w:lineRule="auto"/>
              <w:jc w:val="center"/>
              <w:rPr>
                <w:rFonts w:ascii="Tahoma" w:eastAsia="Tahoma" w:hAnsi="Tahoma" w:cs="Tahoma"/>
                <w:color w:val="000000"/>
                <w:sz w:val="28"/>
                <w:szCs w:val="28"/>
                <w:lang w:val="ro-RO"/>
              </w:rPr>
            </w:pPr>
          </w:p>
        </w:tc>
        <w:tc>
          <w:tcPr>
            <w:tcW w:w="3789" w:type="dxa"/>
            <w:tcBorders>
              <w:top w:val="nil"/>
              <w:left w:val="nil"/>
              <w:bottom w:val="single" w:sz="4" w:space="0" w:color="000000"/>
              <w:right w:val="single" w:sz="4" w:space="0" w:color="000000"/>
            </w:tcBorders>
            <w:shd w:val="clear" w:color="auto" w:fill="auto"/>
            <w:vAlign w:val="bottom"/>
          </w:tcPr>
          <w:p w14:paraId="012B01AE" w14:textId="44291CB9" w:rsidR="00B36FCF" w:rsidRPr="00B36FCF" w:rsidRDefault="00B36FCF" w:rsidP="00B36FCF">
            <w:pPr>
              <w:rPr>
                <w:rFonts w:ascii="Tahoma" w:hAnsi="Tahoma" w:cs="Tahoma"/>
                <w:b/>
                <w:color w:val="000000"/>
                <w:sz w:val="28"/>
                <w:szCs w:val="28"/>
              </w:rPr>
            </w:pPr>
            <w:r w:rsidRPr="00B36FCF">
              <w:rPr>
                <w:rFonts w:ascii="Tahoma" w:hAnsi="Tahoma" w:cs="Tahoma"/>
                <w:b/>
                <w:bCs/>
                <w:color w:val="000000"/>
                <w:sz w:val="28"/>
                <w:szCs w:val="28"/>
              </w:rPr>
              <w:t>Total</w:t>
            </w:r>
          </w:p>
        </w:tc>
        <w:tc>
          <w:tcPr>
            <w:tcW w:w="3060" w:type="dxa"/>
            <w:tcBorders>
              <w:top w:val="nil"/>
              <w:left w:val="nil"/>
              <w:bottom w:val="single" w:sz="4" w:space="0" w:color="000000"/>
              <w:right w:val="single" w:sz="4" w:space="0" w:color="000000"/>
            </w:tcBorders>
            <w:shd w:val="clear" w:color="auto" w:fill="auto"/>
            <w:vAlign w:val="bottom"/>
          </w:tcPr>
          <w:p w14:paraId="69EC32AC" w14:textId="5E1F6A69" w:rsidR="00B36FCF" w:rsidRPr="00B36FCF" w:rsidRDefault="00706BB6" w:rsidP="00B36FCF">
            <w:pPr>
              <w:jc w:val="center"/>
              <w:rPr>
                <w:rFonts w:ascii="Tahoma" w:hAnsi="Tahoma" w:cs="Tahoma"/>
                <w:b/>
                <w:color w:val="000000"/>
                <w:sz w:val="28"/>
                <w:szCs w:val="28"/>
              </w:rPr>
            </w:pPr>
            <w:r>
              <w:rPr>
                <w:rFonts w:ascii="Tahoma" w:hAnsi="Tahoma" w:cs="Tahoma"/>
                <w:color w:val="000000"/>
                <w:sz w:val="28"/>
                <w:szCs w:val="28"/>
              </w:rPr>
              <w:t>536</w:t>
            </w:r>
          </w:p>
        </w:tc>
      </w:tr>
    </w:tbl>
    <w:p w14:paraId="4052DCFD" w14:textId="77777777" w:rsidR="00BE505E" w:rsidRPr="003B5EE4" w:rsidRDefault="00BE505E">
      <w:pPr>
        <w:spacing w:line="240" w:lineRule="auto"/>
        <w:ind w:firstLine="720"/>
        <w:jc w:val="both"/>
        <w:rPr>
          <w:rFonts w:ascii="Tahoma" w:eastAsia="Tahoma" w:hAnsi="Tahoma" w:cs="Tahoma"/>
          <w:sz w:val="28"/>
          <w:szCs w:val="28"/>
          <w:lang w:val="ro-RO"/>
        </w:rPr>
      </w:pPr>
    </w:p>
    <w:p w14:paraId="4CB619C2" w14:textId="0B00CB95" w:rsidR="005F3DDE" w:rsidRPr="00A945D6" w:rsidRDefault="005F3DDE" w:rsidP="005F3DDE">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Până astăz</w:t>
      </w:r>
      <w:r w:rsidR="00320626">
        <w:rPr>
          <w:rFonts w:ascii="Tahoma" w:eastAsia="Tahoma" w:hAnsi="Tahoma" w:cs="Tahoma"/>
          <w:sz w:val="28"/>
          <w:szCs w:val="28"/>
          <w:lang w:val="ro-RO"/>
        </w:rPr>
        <w:t>i</w:t>
      </w:r>
      <w:r w:rsidR="00B85C7E">
        <w:rPr>
          <w:rFonts w:ascii="Tahoma" w:eastAsia="Tahoma" w:hAnsi="Tahoma" w:cs="Tahoma"/>
          <w:sz w:val="28"/>
          <w:szCs w:val="28"/>
          <w:lang w:val="ro-RO"/>
        </w:rPr>
        <w:t>, 26.943</w:t>
      </w:r>
      <w:r w:rsidR="00AC134E">
        <w:rPr>
          <w:rFonts w:ascii="Tahoma" w:eastAsia="Tahoma" w:hAnsi="Tahoma" w:cs="Tahoma"/>
          <w:sz w:val="28"/>
          <w:szCs w:val="28"/>
          <w:lang w:val="ro-RO"/>
        </w:rPr>
        <w:t xml:space="preserve"> de</w:t>
      </w:r>
      <w:r w:rsidR="00E007B5">
        <w:rPr>
          <w:rFonts w:ascii="Tahoma" w:eastAsia="Tahoma" w:hAnsi="Tahoma" w:cs="Tahoma"/>
          <w:sz w:val="28"/>
          <w:szCs w:val="28"/>
          <w:lang w:val="ro-RO"/>
        </w:rPr>
        <w:t xml:space="preserve"> </w:t>
      </w:r>
      <w:r w:rsidRPr="00A945D6">
        <w:rPr>
          <w:rFonts w:ascii="Tahoma" w:eastAsia="Tahoma" w:hAnsi="Tahoma" w:cs="Tahoma"/>
          <w:sz w:val="28"/>
          <w:szCs w:val="28"/>
          <w:lang w:val="ro-RO"/>
        </w:rPr>
        <w:t>persoane diagnosticate cu infecție cu SARS – CoV – 2 au decedat.</w:t>
      </w:r>
    </w:p>
    <w:p w14:paraId="01070990" w14:textId="77777777" w:rsidR="005F3DDE" w:rsidRPr="00A945D6" w:rsidRDefault="005F3DDE" w:rsidP="005F3DDE">
      <w:pPr>
        <w:spacing w:line="240" w:lineRule="auto"/>
        <w:ind w:firstLine="720"/>
        <w:jc w:val="both"/>
        <w:rPr>
          <w:rFonts w:ascii="Tahoma" w:eastAsia="Tahoma" w:hAnsi="Tahoma" w:cs="Tahoma"/>
          <w:sz w:val="28"/>
          <w:szCs w:val="28"/>
          <w:lang w:val="ro-RO"/>
        </w:rPr>
      </w:pPr>
    </w:p>
    <w:p w14:paraId="060683E0" w14:textId="13980B58" w:rsidR="005F3DDE" w:rsidRPr="00B85C7E" w:rsidRDefault="005F3DDE" w:rsidP="005F3DDE">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 xml:space="preserve">În intervalul </w:t>
      </w:r>
      <w:r w:rsidR="00AE7CC8">
        <w:rPr>
          <w:rFonts w:ascii="Tahoma" w:eastAsia="Tahoma" w:hAnsi="Tahoma" w:cs="Tahoma"/>
          <w:sz w:val="28"/>
          <w:szCs w:val="28"/>
          <w:lang w:val="ro-RO"/>
        </w:rPr>
        <w:t>2</w:t>
      </w:r>
      <w:r w:rsidR="003A12DA">
        <w:rPr>
          <w:rFonts w:ascii="Tahoma" w:eastAsia="Tahoma" w:hAnsi="Tahoma" w:cs="Tahoma"/>
          <w:sz w:val="28"/>
          <w:szCs w:val="28"/>
          <w:lang w:val="ro-RO"/>
        </w:rPr>
        <w:t>1</w:t>
      </w:r>
      <w:r w:rsidR="00B22ABA">
        <w:rPr>
          <w:rFonts w:ascii="Tahoma" w:eastAsia="Tahoma" w:hAnsi="Tahoma" w:cs="Tahoma"/>
          <w:sz w:val="28"/>
          <w:szCs w:val="28"/>
          <w:lang w:val="ro-RO"/>
        </w:rPr>
        <w:t>.04</w:t>
      </w:r>
      <w:r w:rsidRPr="00A945D6">
        <w:rPr>
          <w:rFonts w:ascii="Tahoma" w:eastAsia="Tahoma" w:hAnsi="Tahoma" w:cs="Tahoma"/>
          <w:sz w:val="28"/>
          <w:szCs w:val="28"/>
          <w:lang w:val="ro-RO"/>
        </w:rPr>
        <w:t>.2021</w:t>
      </w:r>
      <w:r>
        <w:rPr>
          <w:rFonts w:ascii="Tahoma" w:eastAsia="Tahoma" w:hAnsi="Tahoma" w:cs="Tahoma"/>
          <w:sz w:val="28"/>
          <w:szCs w:val="28"/>
          <w:lang w:val="ro-RO"/>
        </w:rPr>
        <w:t xml:space="preserve"> (10:00) – </w:t>
      </w:r>
      <w:r w:rsidR="007020E1">
        <w:rPr>
          <w:rFonts w:ascii="Tahoma" w:eastAsia="Tahoma" w:hAnsi="Tahoma" w:cs="Tahoma"/>
          <w:sz w:val="28"/>
          <w:szCs w:val="28"/>
          <w:lang w:val="ro-RO"/>
        </w:rPr>
        <w:t>2</w:t>
      </w:r>
      <w:r w:rsidR="003A12DA">
        <w:rPr>
          <w:rFonts w:ascii="Tahoma" w:eastAsia="Tahoma" w:hAnsi="Tahoma" w:cs="Tahoma"/>
          <w:sz w:val="28"/>
          <w:szCs w:val="28"/>
          <w:lang w:val="ro-RO"/>
        </w:rPr>
        <w:t>2</w:t>
      </w:r>
      <w:r w:rsidR="0047015F">
        <w:rPr>
          <w:rFonts w:ascii="Tahoma" w:eastAsia="Tahoma" w:hAnsi="Tahoma" w:cs="Tahoma"/>
          <w:sz w:val="28"/>
          <w:szCs w:val="28"/>
          <w:lang w:val="ro-RO"/>
        </w:rPr>
        <w:t>.04</w:t>
      </w:r>
      <w:r w:rsidRPr="00A945D6">
        <w:rPr>
          <w:rFonts w:ascii="Tahoma" w:eastAsia="Tahoma" w:hAnsi="Tahoma" w:cs="Tahoma"/>
          <w:sz w:val="28"/>
          <w:szCs w:val="28"/>
          <w:lang w:val="ro-RO"/>
        </w:rPr>
        <w:t>.2021 (10:00) a</w:t>
      </w:r>
      <w:r w:rsidRPr="00F37A36">
        <w:rPr>
          <w:rFonts w:ascii="Tahoma" w:eastAsia="Tahoma" w:hAnsi="Tahoma" w:cs="Tahoma"/>
          <w:sz w:val="28"/>
          <w:szCs w:val="28"/>
          <w:lang w:val="ro-RO"/>
        </w:rPr>
        <w:t>u fost raportate</w:t>
      </w:r>
      <w:r w:rsidR="008E4307">
        <w:rPr>
          <w:rFonts w:ascii="Tahoma" w:eastAsia="Tahoma" w:hAnsi="Tahoma" w:cs="Tahoma"/>
          <w:sz w:val="28"/>
          <w:szCs w:val="28"/>
          <w:lang w:val="ro-RO"/>
        </w:rPr>
        <w:t xml:space="preserve"> </w:t>
      </w:r>
      <w:r w:rsidR="00B85C7E">
        <w:rPr>
          <w:rFonts w:ascii="Tahoma" w:eastAsia="Tahoma" w:hAnsi="Tahoma" w:cs="Tahoma"/>
          <w:sz w:val="28"/>
          <w:szCs w:val="28"/>
          <w:lang w:val="ro-RO"/>
        </w:rPr>
        <w:t>150</w:t>
      </w:r>
      <w:r w:rsidR="00BF74EF" w:rsidRPr="0040071B">
        <w:rPr>
          <w:rFonts w:ascii="Tahoma" w:eastAsia="Tahoma" w:hAnsi="Tahoma" w:cs="Tahoma"/>
          <w:sz w:val="28"/>
          <w:szCs w:val="28"/>
          <w:lang w:val="ro-RO"/>
        </w:rPr>
        <w:t xml:space="preserve"> de</w:t>
      </w:r>
      <w:r w:rsidR="008A24C6" w:rsidRPr="0040071B">
        <w:rPr>
          <w:rFonts w:ascii="Tahoma" w:eastAsia="Tahoma" w:hAnsi="Tahoma" w:cs="Tahoma"/>
          <w:sz w:val="28"/>
          <w:szCs w:val="28"/>
          <w:lang w:val="ro-RO"/>
        </w:rPr>
        <w:t xml:space="preserve"> </w:t>
      </w:r>
      <w:r w:rsidRPr="0040071B">
        <w:rPr>
          <w:rFonts w:ascii="Tahoma" w:eastAsia="Tahoma" w:hAnsi="Tahoma" w:cs="Tahoma"/>
          <w:sz w:val="28"/>
          <w:szCs w:val="28"/>
          <w:lang w:val="ro-RO"/>
        </w:rPr>
        <w:t>decese (</w:t>
      </w:r>
      <w:r w:rsidR="00B85C7E">
        <w:rPr>
          <w:rFonts w:ascii="Tahoma" w:eastAsia="Tahoma" w:hAnsi="Tahoma" w:cs="Tahoma"/>
          <w:sz w:val="28"/>
          <w:szCs w:val="28"/>
          <w:lang w:val="ro-RO"/>
        </w:rPr>
        <w:t>91</w:t>
      </w:r>
      <w:r w:rsidRPr="0040071B">
        <w:rPr>
          <w:rFonts w:ascii="Tahoma" w:eastAsia="Tahoma" w:hAnsi="Tahoma" w:cs="Tahoma"/>
          <w:sz w:val="28"/>
          <w:szCs w:val="28"/>
          <w:lang w:val="ro-RO"/>
        </w:rPr>
        <w:t xml:space="preserve"> bărbați și</w:t>
      </w:r>
      <w:r w:rsidR="00E72DC8">
        <w:rPr>
          <w:rFonts w:ascii="Tahoma" w:eastAsia="Tahoma" w:hAnsi="Tahoma" w:cs="Tahoma"/>
          <w:sz w:val="28"/>
          <w:szCs w:val="28"/>
          <w:lang w:val="ro-RO"/>
        </w:rPr>
        <w:t xml:space="preserve"> </w:t>
      </w:r>
      <w:r w:rsidR="00B85C7E">
        <w:rPr>
          <w:rFonts w:ascii="Tahoma" w:eastAsia="Tahoma" w:hAnsi="Tahoma" w:cs="Tahoma"/>
          <w:sz w:val="28"/>
          <w:szCs w:val="28"/>
          <w:lang w:val="ro-RO"/>
        </w:rPr>
        <w:t>59</w:t>
      </w:r>
      <w:r w:rsidRPr="0040071B">
        <w:rPr>
          <w:rFonts w:ascii="Tahoma" w:eastAsia="Tahoma" w:hAnsi="Tahoma" w:cs="Tahoma"/>
          <w:sz w:val="28"/>
          <w:szCs w:val="28"/>
          <w:lang w:val="ro-RO"/>
        </w:rPr>
        <w:t xml:space="preserve"> femei), ale unor pacienți infectați </w:t>
      </w:r>
      <w:r w:rsidRPr="00226028">
        <w:rPr>
          <w:rFonts w:ascii="Tahoma" w:eastAsia="Tahoma" w:hAnsi="Tahoma" w:cs="Tahoma"/>
          <w:sz w:val="28"/>
          <w:szCs w:val="28"/>
          <w:lang w:val="ro-RO"/>
        </w:rPr>
        <w:t>cu noul cor</w:t>
      </w:r>
      <w:r w:rsidRPr="00B85C7E">
        <w:rPr>
          <w:rFonts w:ascii="Tahoma" w:eastAsia="Tahoma" w:hAnsi="Tahoma" w:cs="Tahoma"/>
          <w:sz w:val="28"/>
          <w:szCs w:val="28"/>
          <w:lang w:val="ro-RO"/>
        </w:rPr>
        <w:t>onavirus, internați în spitalele din</w:t>
      </w:r>
      <w:r w:rsidR="00B20EA4" w:rsidRPr="00B85C7E">
        <w:rPr>
          <w:rFonts w:ascii="Tahoma" w:eastAsia="Tahoma" w:hAnsi="Tahoma" w:cs="Tahoma"/>
          <w:sz w:val="28"/>
          <w:szCs w:val="28"/>
          <w:lang w:val="ro-RO"/>
        </w:rPr>
        <w:t xml:space="preserve"> </w:t>
      </w:r>
      <w:r w:rsidR="00BF74EF" w:rsidRPr="00B85C7E">
        <w:rPr>
          <w:rFonts w:ascii="Tahoma" w:eastAsia="Tahoma" w:hAnsi="Tahoma" w:cs="Tahoma"/>
          <w:sz w:val="28"/>
          <w:szCs w:val="28"/>
          <w:lang w:val="ro-RO"/>
        </w:rPr>
        <w:t xml:space="preserve">Alba, </w:t>
      </w:r>
      <w:r w:rsidR="008D2B4B" w:rsidRPr="00B85C7E">
        <w:rPr>
          <w:rFonts w:ascii="Tahoma" w:eastAsia="Tahoma" w:hAnsi="Tahoma" w:cs="Tahoma"/>
          <w:sz w:val="28"/>
          <w:szCs w:val="28"/>
          <w:lang w:val="ro-RO"/>
        </w:rPr>
        <w:t xml:space="preserve">Arad, </w:t>
      </w:r>
      <w:r w:rsidR="00BA0F6D" w:rsidRPr="00B85C7E">
        <w:rPr>
          <w:rFonts w:ascii="Tahoma" w:eastAsia="Tahoma" w:hAnsi="Tahoma" w:cs="Tahoma"/>
          <w:sz w:val="28"/>
          <w:szCs w:val="28"/>
          <w:lang w:val="ro-RO"/>
        </w:rPr>
        <w:t>Bacău,</w:t>
      </w:r>
      <w:r w:rsidR="0049734B" w:rsidRPr="00B85C7E">
        <w:rPr>
          <w:rFonts w:ascii="Tahoma" w:eastAsia="Tahoma" w:hAnsi="Tahoma" w:cs="Tahoma"/>
          <w:sz w:val="28"/>
          <w:szCs w:val="28"/>
          <w:lang w:val="ro-RO"/>
        </w:rPr>
        <w:t xml:space="preserve"> </w:t>
      </w:r>
      <w:r w:rsidR="0049435A" w:rsidRPr="00B85C7E">
        <w:rPr>
          <w:rFonts w:ascii="Tahoma" w:eastAsia="Tahoma" w:hAnsi="Tahoma" w:cs="Tahoma"/>
          <w:sz w:val="28"/>
          <w:szCs w:val="28"/>
          <w:lang w:val="ro-RO"/>
        </w:rPr>
        <w:t xml:space="preserve">Bihor, </w:t>
      </w:r>
      <w:r w:rsidR="005E5FB6" w:rsidRPr="00B85C7E">
        <w:rPr>
          <w:rFonts w:ascii="Tahoma" w:eastAsia="Tahoma" w:hAnsi="Tahoma" w:cs="Tahoma"/>
          <w:sz w:val="28"/>
          <w:szCs w:val="28"/>
          <w:lang w:val="ro-RO"/>
        </w:rPr>
        <w:t xml:space="preserve">Bistrița-Năsăud, </w:t>
      </w:r>
      <w:r w:rsidR="002702E0" w:rsidRPr="00B85C7E">
        <w:rPr>
          <w:rFonts w:ascii="Tahoma" w:eastAsia="Tahoma" w:hAnsi="Tahoma" w:cs="Tahoma"/>
          <w:sz w:val="28"/>
          <w:szCs w:val="28"/>
          <w:lang w:val="ro-RO"/>
        </w:rPr>
        <w:t>Brăila,</w:t>
      </w:r>
      <w:r w:rsidR="00AC134E" w:rsidRPr="00B85C7E">
        <w:rPr>
          <w:rFonts w:ascii="Tahoma" w:eastAsia="Tahoma" w:hAnsi="Tahoma" w:cs="Tahoma"/>
          <w:sz w:val="28"/>
          <w:szCs w:val="28"/>
          <w:lang w:val="ro-RO"/>
        </w:rPr>
        <w:t xml:space="preserve"> Botoșani,</w:t>
      </w:r>
      <w:r w:rsidR="00791012" w:rsidRPr="00B85C7E">
        <w:rPr>
          <w:rFonts w:ascii="Tahoma" w:eastAsia="Tahoma" w:hAnsi="Tahoma" w:cs="Tahoma"/>
          <w:sz w:val="28"/>
          <w:szCs w:val="28"/>
          <w:lang w:val="ro-RO"/>
        </w:rPr>
        <w:t xml:space="preserve"> </w:t>
      </w:r>
      <w:r w:rsidR="005E5FB6" w:rsidRPr="00B85C7E">
        <w:rPr>
          <w:rFonts w:ascii="Tahoma" w:eastAsia="Tahoma" w:hAnsi="Tahoma" w:cs="Tahoma"/>
          <w:sz w:val="28"/>
          <w:szCs w:val="28"/>
          <w:lang w:val="ro-RO"/>
        </w:rPr>
        <w:t>Brașov,</w:t>
      </w:r>
      <w:r w:rsidR="00E72DC8" w:rsidRPr="00B85C7E">
        <w:rPr>
          <w:rFonts w:ascii="Tahoma" w:eastAsia="Tahoma" w:hAnsi="Tahoma" w:cs="Tahoma"/>
          <w:sz w:val="28"/>
          <w:szCs w:val="28"/>
          <w:lang w:val="ro-RO"/>
        </w:rPr>
        <w:t xml:space="preserve"> Buzău,</w:t>
      </w:r>
      <w:r w:rsidR="00546E96" w:rsidRPr="00B85C7E">
        <w:rPr>
          <w:rFonts w:ascii="Tahoma" w:eastAsia="Tahoma" w:hAnsi="Tahoma" w:cs="Tahoma"/>
          <w:sz w:val="28"/>
          <w:szCs w:val="28"/>
          <w:lang w:val="ro-RO"/>
        </w:rPr>
        <w:t xml:space="preserve"> </w:t>
      </w:r>
      <w:r w:rsidR="00175324" w:rsidRPr="00B85C7E">
        <w:rPr>
          <w:rFonts w:ascii="Tahoma" w:eastAsia="Tahoma" w:hAnsi="Tahoma" w:cs="Tahoma"/>
          <w:sz w:val="28"/>
          <w:szCs w:val="28"/>
          <w:lang w:val="ro-RO"/>
        </w:rPr>
        <w:t>Caraș-Severin,</w:t>
      </w:r>
      <w:r w:rsidR="00793521" w:rsidRPr="00B85C7E">
        <w:rPr>
          <w:rFonts w:ascii="Tahoma" w:eastAsia="Tahoma" w:hAnsi="Tahoma" w:cs="Tahoma"/>
          <w:sz w:val="28"/>
          <w:szCs w:val="28"/>
          <w:lang w:val="ro-RO"/>
        </w:rPr>
        <w:t xml:space="preserve"> Cluj</w:t>
      </w:r>
      <w:r w:rsidR="00CC1383" w:rsidRPr="00B85C7E">
        <w:rPr>
          <w:rFonts w:ascii="Tahoma" w:eastAsia="Tahoma" w:hAnsi="Tahoma" w:cs="Tahoma"/>
          <w:sz w:val="28"/>
          <w:szCs w:val="28"/>
          <w:lang w:val="ro-RO"/>
        </w:rPr>
        <w:t>,</w:t>
      </w:r>
      <w:r w:rsidR="00793521" w:rsidRPr="00B85C7E">
        <w:rPr>
          <w:rFonts w:ascii="Tahoma" w:eastAsia="Tahoma" w:hAnsi="Tahoma" w:cs="Tahoma"/>
          <w:sz w:val="28"/>
          <w:szCs w:val="28"/>
          <w:lang w:val="ro-RO"/>
        </w:rPr>
        <w:t xml:space="preserve"> </w:t>
      </w:r>
      <w:r w:rsidR="00BA0F6D" w:rsidRPr="00B85C7E">
        <w:rPr>
          <w:rFonts w:ascii="Tahoma" w:eastAsia="Tahoma" w:hAnsi="Tahoma" w:cs="Tahoma"/>
          <w:sz w:val="28"/>
          <w:szCs w:val="28"/>
          <w:lang w:val="ro-RO"/>
        </w:rPr>
        <w:t>Constanța,</w:t>
      </w:r>
      <w:r w:rsidR="00E72DC8" w:rsidRPr="00B85C7E">
        <w:rPr>
          <w:rFonts w:ascii="Tahoma" w:eastAsia="Tahoma" w:hAnsi="Tahoma" w:cs="Tahoma"/>
          <w:sz w:val="28"/>
          <w:szCs w:val="28"/>
          <w:lang w:val="ro-RO"/>
        </w:rPr>
        <w:t xml:space="preserve"> Dâmbovița, </w:t>
      </w:r>
      <w:r w:rsidR="00791012" w:rsidRPr="00B85C7E">
        <w:rPr>
          <w:rFonts w:ascii="Tahoma" w:eastAsia="Tahoma" w:hAnsi="Tahoma" w:cs="Tahoma"/>
          <w:sz w:val="28"/>
          <w:szCs w:val="28"/>
          <w:lang w:val="ro-RO"/>
        </w:rPr>
        <w:t xml:space="preserve">Dolj, </w:t>
      </w:r>
      <w:r w:rsidR="00E72DC8" w:rsidRPr="00B85C7E">
        <w:rPr>
          <w:rFonts w:ascii="Tahoma" w:eastAsia="Tahoma" w:hAnsi="Tahoma" w:cs="Tahoma"/>
          <w:sz w:val="28"/>
          <w:szCs w:val="28"/>
          <w:lang w:val="ro-RO"/>
        </w:rPr>
        <w:t xml:space="preserve">Galați, Giurgiu, </w:t>
      </w:r>
      <w:r w:rsidR="00226028" w:rsidRPr="00B85C7E">
        <w:rPr>
          <w:rFonts w:ascii="Tahoma" w:eastAsia="Tahoma" w:hAnsi="Tahoma" w:cs="Tahoma"/>
          <w:sz w:val="28"/>
          <w:szCs w:val="28"/>
          <w:lang w:val="ro-RO"/>
        </w:rPr>
        <w:t xml:space="preserve">Gorj, Harghita, </w:t>
      </w:r>
      <w:r w:rsidR="002702E0" w:rsidRPr="00B85C7E">
        <w:rPr>
          <w:rFonts w:ascii="Tahoma" w:eastAsia="Tahoma" w:hAnsi="Tahoma" w:cs="Tahoma"/>
          <w:sz w:val="28"/>
          <w:szCs w:val="28"/>
          <w:lang w:val="ro-RO"/>
        </w:rPr>
        <w:t>Ialomița,</w:t>
      </w:r>
      <w:r w:rsidR="00E72DC8" w:rsidRPr="00B85C7E">
        <w:rPr>
          <w:rFonts w:ascii="Tahoma" w:eastAsia="Tahoma" w:hAnsi="Tahoma" w:cs="Tahoma"/>
          <w:sz w:val="28"/>
          <w:szCs w:val="28"/>
          <w:lang w:val="ro-RO"/>
        </w:rPr>
        <w:t xml:space="preserve"> Iași,</w:t>
      </w:r>
      <w:r w:rsidR="002702E0" w:rsidRPr="00B85C7E">
        <w:rPr>
          <w:rFonts w:ascii="Tahoma" w:eastAsia="Tahoma" w:hAnsi="Tahoma" w:cs="Tahoma"/>
          <w:sz w:val="28"/>
          <w:szCs w:val="28"/>
          <w:lang w:val="ro-RO"/>
        </w:rPr>
        <w:t xml:space="preserve"> </w:t>
      </w:r>
      <w:r w:rsidR="00B63840" w:rsidRPr="00B85C7E">
        <w:rPr>
          <w:rFonts w:ascii="Tahoma" w:eastAsia="Tahoma" w:hAnsi="Tahoma" w:cs="Tahoma"/>
          <w:sz w:val="28"/>
          <w:szCs w:val="28"/>
          <w:lang w:val="ro-RO"/>
        </w:rPr>
        <w:t>Maramureș,</w:t>
      </w:r>
      <w:r w:rsidR="0049734B" w:rsidRPr="00B85C7E">
        <w:rPr>
          <w:rFonts w:ascii="Tahoma" w:eastAsia="Tahoma" w:hAnsi="Tahoma" w:cs="Tahoma"/>
          <w:sz w:val="28"/>
          <w:szCs w:val="28"/>
          <w:lang w:val="ro-RO"/>
        </w:rPr>
        <w:t xml:space="preserve"> </w:t>
      </w:r>
      <w:r w:rsidR="00463DEE" w:rsidRPr="00B85C7E">
        <w:rPr>
          <w:rFonts w:ascii="Tahoma" w:eastAsia="Tahoma" w:hAnsi="Tahoma" w:cs="Tahoma"/>
          <w:sz w:val="28"/>
          <w:szCs w:val="28"/>
          <w:lang w:val="ro-RO"/>
        </w:rPr>
        <w:t>Mehedinți,</w:t>
      </w:r>
      <w:r w:rsidR="00AC134E" w:rsidRPr="00B85C7E">
        <w:rPr>
          <w:rFonts w:ascii="Tahoma" w:eastAsia="Tahoma" w:hAnsi="Tahoma" w:cs="Tahoma"/>
          <w:sz w:val="28"/>
          <w:szCs w:val="28"/>
          <w:lang w:val="ro-RO"/>
        </w:rPr>
        <w:t xml:space="preserve"> Mureș,</w:t>
      </w:r>
      <w:r w:rsidR="00463DEE" w:rsidRPr="00B85C7E">
        <w:rPr>
          <w:rFonts w:ascii="Tahoma" w:eastAsia="Tahoma" w:hAnsi="Tahoma" w:cs="Tahoma"/>
          <w:sz w:val="28"/>
          <w:szCs w:val="28"/>
          <w:lang w:val="ro-RO"/>
        </w:rPr>
        <w:t xml:space="preserve"> </w:t>
      </w:r>
      <w:r w:rsidR="00E72DC8" w:rsidRPr="00B85C7E">
        <w:rPr>
          <w:rFonts w:ascii="Tahoma" w:eastAsia="Tahoma" w:hAnsi="Tahoma" w:cs="Tahoma"/>
          <w:sz w:val="28"/>
          <w:szCs w:val="28"/>
          <w:lang w:val="ro-RO"/>
        </w:rPr>
        <w:t xml:space="preserve">Neamț, Olt, </w:t>
      </w:r>
      <w:r w:rsidR="00175324" w:rsidRPr="00B85C7E">
        <w:rPr>
          <w:rFonts w:ascii="Tahoma" w:eastAsia="Tahoma" w:hAnsi="Tahoma" w:cs="Tahoma"/>
          <w:sz w:val="28"/>
          <w:szCs w:val="28"/>
          <w:lang w:val="ro-RO"/>
        </w:rPr>
        <w:t xml:space="preserve">Prahova, </w:t>
      </w:r>
      <w:r w:rsidR="00463DEE" w:rsidRPr="00B85C7E">
        <w:rPr>
          <w:rFonts w:ascii="Tahoma" w:eastAsia="Tahoma" w:hAnsi="Tahoma" w:cs="Tahoma"/>
          <w:sz w:val="28"/>
          <w:szCs w:val="28"/>
          <w:lang w:val="ro-RO"/>
        </w:rPr>
        <w:t>Sălaj,</w:t>
      </w:r>
      <w:r w:rsidR="002702E0" w:rsidRPr="00B85C7E">
        <w:rPr>
          <w:rFonts w:ascii="Tahoma" w:eastAsia="Tahoma" w:hAnsi="Tahoma" w:cs="Tahoma"/>
          <w:sz w:val="28"/>
          <w:szCs w:val="28"/>
          <w:lang w:val="ro-RO"/>
        </w:rPr>
        <w:t xml:space="preserve"> Satu Mare, </w:t>
      </w:r>
      <w:r w:rsidR="00AC134E" w:rsidRPr="00B85C7E">
        <w:rPr>
          <w:rFonts w:ascii="Tahoma" w:eastAsia="Tahoma" w:hAnsi="Tahoma" w:cs="Tahoma"/>
          <w:sz w:val="28"/>
          <w:szCs w:val="28"/>
          <w:lang w:val="ro-RO"/>
        </w:rPr>
        <w:t xml:space="preserve"> Sibiu, </w:t>
      </w:r>
      <w:r w:rsidR="00226028" w:rsidRPr="00B85C7E">
        <w:rPr>
          <w:rFonts w:ascii="Tahoma" w:eastAsia="Tahoma" w:hAnsi="Tahoma" w:cs="Tahoma"/>
          <w:sz w:val="28"/>
          <w:szCs w:val="28"/>
          <w:lang w:val="ro-RO"/>
        </w:rPr>
        <w:t xml:space="preserve"> </w:t>
      </w:r>
      <w:r w:rsidR="00C82DFB" w:rsidRPr="00B85C7E">
        <w:rPr>
          <w:rFonts w:ascii="Tahoma" w:eastAsia="Tahoma" w:hAnsi="Tahoma" w:cs="Tahoma"/>
          <w:sz w:val="28"/>
          <w:szCs w:val="28"/>
          <w:lang w:val="ro-RO"/>
        </w:rPr>
        <w:t>Timiș,</w:t>
      </w:r>
      <w:r w:rsidR="0002701A" w:rsidRPr="00B85C7E">
        <w:rPr>
          <w:rFonts w:ascii="Tahoma" w:eastAsia="Tahoma" w:hAnsi="Tahoma" w:cs="Tahoma"/>
          <w:sz w:val="28"/>
          <w:szCs w:val="28"/>
          <w:lang w:val="ro-RO"/>
        </w:rPr>
        <w:t xml:space="preserve"> </w:t>
      </w:r>
      <w:r w:rsidR="00B85C7E" w:rsidRPr="00B85C7E">
        <w:rPr>
          <w:rFonts w:ascii="Tahoma" w:eastAsia="Tahoma" w:hAnsi="Tahoma" w:cs="Tahoma"/>
          <w:sz w:val="28"/>
          <w:szCs w:val="28"/>
          <w:lang w:val="ro-RO"/>
        </w:rPr>
        <w:t xml:space="preserve">Tulcea, </w:t>
      </w:r>
      <w:r w:rsidR="0002701A" w:rsidRPr="00B85C7E">
        <w:rPr>
          <w:rFonts w:ascii="Tahoma" w:eastAsia="Tahoma" w:hAnsi="Tahoma" w:cs="Tahoma"/>
          <w:sz w:val="28"/>
          <w:szCs w:val="28"/>
          <w:lang w:val="ro-RO"/>
        </w:rPr>
        <w:t>Vaslui,</w:t>
      </w:r>
      <w:r w:rsidR="009A56C7" w:rsidRPr="00B85C7E">
        <w:rPr>
          <w:rFonts w:ascii="Tahoma" w:eastAsia="Tahoma" w:hAnsi="Tahoma" w:cs="Tahoma"/>
          <w:sz w:val="28"/>
          <w:szCs w:val="28"/>
          <w:lang w:val="ro-RO"/>
        </w:rPr>
        <w:t xml:space="preserve"> </w:t>
      </w:r>
      <w:r w:rsidR="002702E0" w:rsidRPr="00B85C7E">
        <w:rPr>
          <w:rFonts w:ascii="Tahoma" w:eastAsia="Tahoma" w:hAnsi="Tahoma" w:cs="Tahoma"/>
          <w:sz w:val="28"/>
          <w:szCs w:val="28"/>
          <w:lang w:val="ro-RO"/>
        </w:rPr>
        <w:t>Vâlcea</w:t>
      </w:r>
      <w:r w:rsidR="00226028" w:rsidRPr="00B85C7E">
        <w:rPr>
          <w:rFonts w:ascii="Tahoma" w:eastAsia="Tahoma" w:hAnsi="Tahoma" w:cs="Tahoma"/>
          <w:sz w:val="28"/>
          <w:szCs w:val="28"/>
          <w:lang w:val="ro-RO"/>
        </w:rPr>
        <w:t>,</w:t>
      </w:r>
      <w:r w:rsidR="00B85C7E" w:rsidRPr="00B85C7E">
        <w:rPr>
          <w:rFonts w:ascii="Tahoma" w:eastAsia="Tahoma" w:hAnsi="Tahoma" w:cs="Tahoma"/>
          <w:sz w:val="28"/>
          <w:szCs w:val="28"/>
          <w:lang w:val="ro-RO"/>
        </w:rPr>
        <w:t xml:space="preserve"> Ilfov</w:t>
      </w:r>
      <w:r w:rsidR="00125AE1" w:rsidRPr="00B85C7E">
        <w:rPr>
          <w:rFonts w:ascii="Tahoma" w:eastAsia="Tahoma" w:hAnsi="Tahoma" w:cs="Tahoma"/>
          <w:sz w:val="28"/>
          <w:szCs w:val="28"/>
          <w:lang w:val="ro-RO"/>
        </w:rPr>
        <w:t xml:space="preserve"> </w:t>
      </w:r>
      <w:r w:rsidR="008D2B4B" w:rsidRPr="00B85C7E">
        <w:rPr>
          <w:rFonts w:ascii="Tahoma" w:eastAsia="Tahoma" w:hAnsi="Tahoma" w:cs="Tahoma"/>
          <w:sz w:val="28"/>
          <w:szCs w:val="28"/>
          <w:lang w:val="ro-RO"/>
        </w:rPr>
        <w:t>și Municipiul București</w:t>
      </w:r>
      <w:r w:rsidR="00BA0F6D" w:rsidRPr="00B85C7E">
        <w:rPr>
          <w:rFonts w:ascii="Tahoma" w:eastAsia="Tahoma" w:hAnsi="Tahoma" w:cs="Tahoma"/>
          <w:sz w:val="28"/>
          <w:szCs w:val="28"/>
          <w:lang w:val="ro-RO"/>
        </w:rPr>
        <w:t>.</w:t>
      </w:r>
    </w:p>
    <w:p w14:paraId="42FDE272" w14:textId="77777777" w:rsidR="005F3DDE" w:rsidRPr="00B85C7E" w:rsidRDefault="005F3DDE" w:rsidP="005F3DDE">
      <w:pPr>
        <w:spacing w:line="240" w:lineRule="auto"/>
        <w:ind w:firstLine="720"/>
        <w:jc w:val="both"/>
        <w:rPr>
          <w:rFonts w:ascii="Tahoma" w:eastAsia="Tahoma" w:hAnsi="Tahoma" w:cs="Tahoma"/>
          <w:sz w:val="28"/>
          <w:szCs w:val="28"/>
          <w:lang w:val="ro-RO"/>
        </w:rPr>
      </w:pPr>
    </w:p>
    <w:p w14:paraId="20E50BFC" w14:textId="392C1264" w:rsidR="005F3DDE" w:rsidRPr="00B85C7E" w:rsidRDefault="00204FBE" w:rsidP="005F3DDE">
      <w:pPr>
        <w:spacing w:line="240" w:lineRule="auto"/>
        <w:ind w:firstLine="720"/>
        <w:jc w:val="both"/>
        <w:rPr>
          <w:rFonts w:ascii="Tahoma" w:eastAsia="Tahoma" w:hAnsi="Tahoma" w:cs="Tahoma"/>
          <w:sz w:val="28"/>
          <w:szCs w:val="28"/>
          <w:lang w:val="ro-RO"/>
        </w:rPr>
      </w:pPr>
      <w:r w:rsidRPr="00B85C7E">
        <w:rPr>
          <w:rFonts w:ascii="Tahoma" w:eastAsia="Tahoma" w:hAnsi="Tahoma" w:cs="Tahoma"/>
          <w:sz w:val="28"/>
          <w:szCs w:val="28"/>
          <w:lang w:val="ro-RO"/>
        </w:rPr>
        <w:t xml:space="preserve">Dintre </w:t>
      </w:r>
      <w:r w:rsidR="00963E06" w:rsidRPr="00B85C7E">
        <w:rPr>
          <w:rFonts w:ascii="Tahoma" w:eastAsia="Tahoma" w:hAnsi="Tahoma" w:cs="Tahoma"/>
          <w:sz w:val="28"/>
          <w:szCs w:val="28"/>
          <w:lang w:val="ro-RO"/>
        </w:rPr>
        <w:t xml:space="preserve">acestea, </w:t>
      </w:r>
      <w:r w:rsidR="00B85C7E" w:rsidRPr="00B85C7E">
        <w:rPr>
          <w:rFonts w:ascii="Tahoma" w:eastAsia="Tahoma" w:hAnsi="Tahoma" w:cs="Tahoma"/>
          <w:sz w:val="28"/>
          <w:szCs w:val="28"/>
          <w:lang w:val="ro-RO"/>
        </w:rPr>
        <w:t>5</w:t>
      </w:r>
      <w:r w:rsidR="00B63840" w:rsidRPr="00B85C7E">
        <w:rPr>
          <w:rFonts w:ascii="Tahoma" w:eastAsia="Tahoma" w:hAnsi="Tahoma" w:cs="Tahoma"/>
          <w:sz w:val="28"/>
          <w:szCs w:val="28"/>
          <w:lang w:val="ro-RO"/>
        </w:rPr>
        <w:t xml:space="preserve"> </w:t>
      </w:r>
      <w:r w:rsidR="005F3DDE" w:rsidRPr="00B85C7E">
        <w:rPr>
          <w:rFonts w:ascii="Tahoma" w:eastAsia="Tahoma" w:hAnsi="Tahoma" w:cs="Tahoma"/>
          <w:sz w:val="28"/>
          <w:szCs w:val="28"/>
          <w:lang w:val="ro-RO"/>
        </w:rPr>
        <w:t>deces</w:t>
      </w:r>
      <w:r w:rsidR="00B85C7E" w:rsidRPr="00B85C7E">
        <w:rPr>
          <w:rFonts w:ascii="Tahoma" w:eastAsia="Tahoma" w:hAnsi="Tahoma" w:cs="Tahoma"/>
          <w:sz w:val="28"/>
          <w:szCs w:val="28"/>
          <w:lang w:val="ro-RO"/>
        </w:rPr>
        <w:t>e</w:t>
      </w:r>
      <w:r w:rsidR="005F3DDE" w:rsidRPr="00B85C7E">
        <w:rPr>
          <w:rFonts w:ascii="Tahoma" w:eastAsia="Tahoma" w:hAnsi="Tahoma" w:cs="Tahoma"/>
          <w:sz w:val="28"/>
          <w:szCs w:val="28"/>
          <w:lang w:val="ro-RO"/>
        </w:rPr>
        <w:t xml:space="preserve"> a</w:t>
      </w:r>
      <w:r w:rsidR="00B85C7E" w:rsidRPr="00B85C7E">
        <w:rPr>
          <w:rFonts w:ascii="Tahoma" w:eastAsia="Tahoma" w:hAnsi="Tahoma" w:cs="Tahoma"/>
          <w:sz w:val="28"/>
          <w:szCs w:val="28"/>
          <w:lang w:val="ro-RO"/>
        </w:rPr>
        <w:t>u</w:t>
      </w:r>
      <w:r w:rsidR="005F3DDE" w:rsidRPr="00B85C7E">
        <w:rPr>
          <w:rFonts w:ascii="Tahoma" w:eastAsia="Tahoma" w:hAnsi="Tahoma" w:cs="Tahoma"/>
          <w:sz w:val="28"/>
          <w:szCs w:val="28"/>
          <w:lang w:val="ro-RO"/>
        </w:rPr>
        <w:t xml:space="preserve"> fost înre</w:t>
      </w:r>
      <w:r w:rsidR="00AB2624" w:rsidRPr="00B85C7E">
        <w:rPr>
          <w:rFonts w:ascii="Tahoma" w:eastAsia="Tahoma" w:hAnsi="Tahoma" w:cs="Tahoma"/>
          <w:sz w:val="28"/>
          <w:szCs w:val="28"/>
          <w:lang w:val="ro-RO"/>
        </w:rPr>
        <w:t>gistrat</w:t>
      </w:r>
      <w:r w:rsidR="00B85C7E" w:rsidRPr="00B85C7E">
        <w:rPr>
          <w:rFonts w:ascii="Tahoma" w:eastAsia="Tahoma" w:hAnsi="Tahoma" w:cs="Tahoma"/>
          <w:sz w:val="28"/>
          <w:szCs w:val="28"/>
          <w:lang w:val="ro-RO"/>
        </w:rPr>
        <w:t>e</w:t>
      </w:r>
      <w:r w:rsidR="00AC134E" w:rsidRPr="00B85C7E">
        <w:rPr>
          <w:rFonts w:ascii="Tahoma" w:eastAsia="Tahoma" w:hAnsi="Tahoma" w:cs="Tahoma"/>
          <w:sz w:val="28"/>
          <w:szCs w:val="28"/>
          <w:lang w:val="ro-RO"/>
        </w:rPr>
        <w:t xml:space="preserve"> </w:t>
      </w:r>
      <w:r w:rsidRPr="00B85C7E">
        <w:rPr>
          <w:rFonts w:ascii="Tahoma" w:eastAsia="Tahoma" w:hAnsi="Tahoma" w:cs="Tahoma"/>
          <w:sz w:val="28"/>
          <w:szCs w:val="28"/>
          <w:lang w:val="ro-RO"/>
        </w:rPr>
        <w:t>la categoria de vârstă</w:t>
      </w:r>
      <w:r w:rsidR="00463DEE" w:rsidRPr="00B85C7E">
        <w:rPr>
          <w:rFonts w:ascii="Tahoma" w:eastAsia="Tahoma" w:hAnsi="Tahoma" w:cs="Tahoma"/>
          <w:sz w:val="28"/>
          <w:szCs w:val="28"/>
          <w:lang w:val="ro-RO"/>
        </w:rPr>
        <w:t xml:space="preserve"> </w:t>
      </w:r>
      <w:r w:rsidR="00B85C7E" w:rsidRPr="00B85C7E">
        <w:rPr>
          <w:rFonts w:ascii="Tahoma" w:eastAsia="Tahoma" w:hAnsi="Tahoma" w:cs="Tahoma"/>
          <w:sz w:val="28"/>
          <w:szCs w:val="28"/>
          <w:lang w:val="ro-RO"/>
        </w:rPr>
        <w:t>40-4</w:t>
      </w:r>
      <w:r w:rsidR="00226028" w:rsidRPr="00B85C7E">
        <w:rPr>
          <w:rFonts w:ascii="Tahoma" w:eastAsia="Tahoma" w:hAnsi="Tahoma" w:cs="Tahoma"/>
          <w:sz w:val="28"/>
          <w:szCs w:val="28"/>
          <w:lang w:val="ro-RO"/>
        </w:rPr>
        <w:t xml:space="preserve">9 </w:t>
      </w:r>
      <w:r w:rsidR="00E72DC8" w:rsidRPr="00B85C7E">
        <w:rPr>
          <w:rFonts w:ascii="Tahoma" w:eastAsia="Tahoma" w:hAnsi="Tahoma" w:cs="Tahoma"/>
          <w:sz w:val="28"/>
          <w:szCs w:val="28"/>
          <w:lang w:val="ro-RO"/>
        </w:rPr>
        <w:t xml:space="preserve">ani, </w:t>
      </w:r>
      <w:r w:rsidR="00B85C7E" w:rsidRPr="00B85C7E">
        <w:rPr>
          <w:rFonts w:ascii="Tahoma" w:eastAsia="Tahoma" w:hAnsi="Tahoma" w:cs="Tahoma"/>
          <w:sz w:val="28"/>
          <w:szCs w:val="28"/>
          <w:lang w:val="ro-RO"/>
        </w:rPr>
        <w:t>15</w:t>
      </w:r>
      <w:r w:rsidR="00304876" w:rsidRPr="00B85C7E">
        <w:rPr>
          <w:rFonts w:ascii="Tahoma" w:eastAsia="Tahoma" w:hAnsi="Tahoma" w:cs="Tahoma"/>
          <w:sz w:val="28"/>
          <w:szCs w:val="28"/>
          <w:lang w:val="ro-RO"/>
        </w:rPr>
        <w:t xml:space="preserve"> decese la </w:t>
      </w:r>
      <w:r w:rsidR="00B20EA4" w:rsidRPr="00B85C7E">
        <w:rPr>
          <w:rFonts w:ascii="Tahoma" w:eastAsia="Tahoma" w:hAnsi="Tahoma" w:cs="Tahoma"/>
          <w:sz w:val="28"/>
          <w:szCs w:val="28"/>
          <w:lang w:val="ro-RO"/>
        </w:rPr>
        <w:t>c</w:t>
      </w:r>
      <w:r w:rsidR="00BA0F6D" w:rsidRPr="00B85C7E">
        <w:rPr>
          <w:rFonts w:ascii="Tahoma" w:eastAsia="Tahoma" w:hAnsi="Tahoma" w:cs="Tahoma"/>
          <w:sz w:val="28"/>
          <w:szCs w:val="28"/>
          <w:lang w:val="ro-RO"/>
        </w:rPr>
        <w:t xml:space="preserve">ategoria de vârstă 50-59 </w:t>
      </w:r>
      <w:r w:rsidR="00463DEE" w:rsidRPr="00B85C7E">
        <w:rPr>
          <w:rFonts w:ascii="Tahoma" w:eastAsia="Tahoma" w:hAnsi="Tahoma" w:cs="Tahoma"/>
          <w:sz w:val="28"/>
          <w:szCs w:val="28"/>
          <w:lang w:val="ro-RO"/>
        </w:rPr>
        <w:t xml:space="preserve">ani, </w:t>
      </w:r>
      <w:r w:rsidR="00B85C7E" w:rsidRPr="00B85C7E">
        <w:rPr>
          <w:rFonts w:ascii="Tahoma" w:eastAsia="Tahoma" w:hAnsi="Tahoma" w:cs="Tahoma"/>
          <w:sz w:val="28"/>
          <w:szCs w:val="28"/>
          <w:lang w:val="ro-RO"/>
        </w:rPr>
        <w:t>44</w:t>
      </w:r>
      <w:r w:rsidR="005F3DDE" w:rsidRPr="00B85C7E">
        <w:rPr>
          <w:rFonts w:ascii="Tahoma" w:eastAsia="Tahoma" w:hAnsi="Tahoma" w:cs="Tahoma"/>
          <w:sz w:val="28"/>
          <w:szCs w:val="28"/>
          <w:lang w:val="ro-RO"/>
        </w:rPr>
        <w:t xml:space="preserve"> decese la categoria de vârstă 60-69 ani, </w:t>
      </w:r>
      <w:r w:rsidR="00B85C7E" w:rsidRPr="00B85C7E">
        <w:rPr>
          <w:rFonts w:ascii="Tahoma" w:eastAsia="Tahoma" w:hAnsi="Tahoma" w:cs="Tahoma"/>
          <w:sz w:val="28"/>
          <w:szCs w:val="28"/>
          <w:lang w:val="ro-RO"/>
        </w:rPr>
        <w:t>42</w:t>
      </w:r>
      <w:r w:rsidR="005F3DDE" w:rsidRPr="00B85C7E">
        <w:rPr>
          <w:rFonts w:ascii="Tahoma" w:eastAsia="Tahoma" w:hAnsi="Tahoma" w:cs="Tahoma"/>
          <w:sz w:val="28"/>
          <w:szCs w:val="28"/>
          <w:lang w:val="ro-RO"/>
        </w:rPr>
        <w:t xml:space="preserve"> decese la categoria de vârstă 70-79 ani și </w:t>
      </w:r>
      <w:r w:rsidR="00AC134E" w:rsidRPr="00B85C7E">
        <w:rPr>
          <w:rFonts w:ascii="Tahoma" w:eastAsia="Tahoma" w:hAnsi="Tahoma" w:cs="Tahoma"/>
          <w:sz w:val="28"/>
          <w:szCs w:val="28"/>
          <w:lang w:val="ro-RO"/>
        </w:rPr>
        <w:t>44</w:t>
      </w:r>
      <w:r w:rsidR="005F3DDE" w:rsidRPr="00B85C7E">
        <w:rPr>
          <w:rFonts w:ascii="Tahoma" w:eastAsia="Tahoma" w:hAnsi="Tahoma" w:cs="Tahoma"/>
          <w:sz w:val="28"/>
          <w:szCs w:val="28"/>
          <w:lang w:val="ro-RO"/>
        </w:rPr>
        <w:t xml:space="preserve"> decese la categoria de peste 80 de ani.</w:t>
      </w:r>
    </w:p>
    <w:p w14:paraId="0E099199" w14:textId="77777777" w:rsidR="005F3DDE" w:rsidRPr="00B85C7E" w:rsidRDefault="005F3DDE" w:rsidP="005F3DDE">
      <w:pPr>
        <w:spacing w:line="240" w:lineRule="auto"/>
        <w:ind w:firstLine="720"/>
        <w:jc w:val="both"/>
        <w:rPr>
          <w:rFonts w:ascii="Tahoma" w:eastAsia="Tahoma" w:hAnsi="Tahoma" w:cs="Tahoma"/>
          <w:sz w:val="28"/>
          <w:szCs w:val="28"/>
          <w:lang w:val="ro-RO"/>
        </w:rPr>
      </w:pPr>
    </w:p>
    <w:p w14:paraId="20236643" w14:textId="24DC1B3A" w:rsidR="005F3DDE" w:rsidRDefault="00B85C7E" w:rsidP="005F3DDE">
      <w:pPr>
        <w:spacing w:line="240" w:lineRule="auto"/>
        <w:ind w:firstLine="720"/>
        <w:jc w:val="both"/>
        <w:rPr>
          <w:rFonts w:ascii="Tahoma" w:eastAsia="Tahoma" w:hAnsi="Tahoma" w:cs="Tahoma"/>
          <w:sz w:val="28"/>
          <w:szCs w:val="28"/>
          <w:lang w:val="ro-RO"/>
        </w:rPr>
      </w:pPr>
      <w:r w:rsidRPr="00B85C7E">
        <w:rPr>
          <w:rFonts w:ascii="Tahoma" w:eastAsia="Tahoma" w:hAnsi="Tahoma" w:cs="Tahoma"/>
          <w:sz w:val="28"/>
          <w:szCs w:val="28"/>
          <w:lang w:val="ro-RO"/>
        </w:rPr>
        <w:t>14</w:t>
      </w:r>
      <w:r w:rsidR="00E72DC8" w:rsidRPr="00B85C7E">
        <w:rPr>
          <w:rFonts w:ascii="Tahoma" w:eastAsia="Tahoma" w:hAnsi="Tahoma" w:cs="Tahoma"/>
          <w:sz w:val="28"/>
          <w:szCs w:val="28"/>
          <w:lang w:val="ro-RO"/>
        </w:rPr>
        <w:t>0</w:t>
      </w:r>
      <w:r w:rsidR="00BF74EF" w:rsidRPr="00B85C7E">
        <w:rPr>
          <w:rFonts w:ascii="Tahoma" w:eastAsia="Tahoma" w:hAnsi="Tahoma" w:cs="Tahoma"/>
          <w:sz w:val="28"/>
          <w:szCs w:val="28"/>
          <w:lang w:val="ro-RO"/>
        </w:rPr>
        <w:t xml:space="preserve"> </w:t>
      </w:r>
      <w:r w:rsidR="005F3DDE" w:rsidRPr="00B85C7E">
        <w:rPr>
          <w:rFonts w:ascii="Tahoma" w:eastAsia="Tahoma" w:hAnsi="Tahoma" w:cs="Tahoma"/>
          <w:sz w:val="28"/>
          <w:szCs w:val="28"/>
          <w:lang w:val="ro-RO"/>
        </w:rPr>
        <w:t>dintre decesele înregistrate sunt ale unor pacienți c</w:t>
      </w:r>
      <w:r w:rsidR="00846092" w:rsidRPr="00B85C7E">
        <w:rPr>
          <w:rFonts w:ascii="Tahoma" w:eastAsia="Tahoma" w:hAnsi="Tahoma" w:cs="Tahoma"/>
          <w:sz w:val="28"/>
          <w:szCs w:val="28"/>
          <w:lang w:val="ro-RO"/>
        </w:rPr>
        <w:t>are au prezentat comorbidități,</w:t>
      </w:r>
      <w:r w:rsidR="00613019" w:rsidRPr="00B85C7E">
        <w:rPr>
          <w:rFonts w:ascii="Tahoma" w:eastAsia="Tahoma" w:hAnsi="Tahoma" w:cs="Tahoma"/>
          <w:sz w:val="28"/>
          <w:szCs w:val="28"/>
          <w:lang w:val="ro-RO"/>
        </w:rPr>
        <w:t xml:space="preserve"> </w:t>
      </w:r>
      <w:r w:rsidRPr="00B85C7E">
        <w:rPr>
          <w:rFonts w:ascii="Tahoma" w:eastAsia="Tahoma" w:hAnsi="Tahoma" w:cs="Tahoma"/>
          <w:sz w:val="28"/>
          <w:szCs w:val="28"/>
          <w:lang w:val="ro-RO"/>
        </w:rPr>
        <w:t>4</w:t>
      </w:r>
      <w:r w:rsidR="00E72DC8" w:rsidRPr="00B85C7E">
        <w:rPr>
          <w:rFonts w:ascii="Tahoma" w:eastAsia="Tahoma" w:hAnsi="Tahoma" w:cs="Tahoma"/>
          <w:sz w:val="28"/>
          <w:szCs w:val="28"/>
          <w:lang w:val="ro-RO"/>
        </w:rPr>
        <w:t xml:space="preserve"> pacienți decedați</w:t>
      </w:r>
      <w:r w:rsidR="004B59BF" w:rsidRPr="00B85C7E">
        <w:rPr>
          <w:rFonts w:ascii="Tahoma" w:eastAsia="Tahoma" w:hAnsi="Tahoma" w:cs="Tahoma"/>
          <w:sz w:val="28"/>
          <w:szCs w:val="28"/>
          <w:lang w:val="ro-RO"/>
        </w:rPr>
        <w:t xml:space="preserve"> nu a</w:t>
      </w:r>
      <w:r w:rsidR="00E72DC8" w:rsidRPr="00B85C7E">
        <w:rPr>
          <w:rFonts w:ascii="Tahoma" w:eastAsia="Tahoma" w:hAnsi="Tahoma" w:cs="Tahoma"/>
          <w:sz w:val="28"/>
          <w:szCs w:val="28"/>
          <w:lang w:val="ro-RO"/>
        </w:rPr>
        <w:t>u</w:t>
      </w:r>
      <w:r w:rsidR="005E5FB6" w:rsidRPr="00B85C7E">
        <w:rPr>
          <w:rFonts w:ascii="Tahoma" w:eastAsia="Tahoma" w:hAnsi="Tahoma" w:cs="Tahoma"/>
          <w:sz w:val="28"/>
          <w:szCs w:val="28"/>
          <w:lang w:val="ro-RO"/>
        </w:rPr>
        <w:t xml:space="preserve"> prezentat comorbidități</w:t>
      </w:r>
      <w:r w:rsidRPr="00B85C7E">
        <w:rPr>
          <w:rFonts w:ascii="Tahoma" w:eastAsia="Tahoma" w:hAnsi="Tahoma" w:cs="Tahoma"/>
          <w:sz w:val="28"/>
          <w:szCs w:val="28"/>
          <w:lang w:val="ro-RO"/>
        </w:rPr>
        <w:t>, iar pentru 6</w:t>
      </w:r>
      <w:r w:rsidR="00226028" w:rsidRPr="00B85C7E">
        <w:rPr>
          <w:rFonts w:ascii="Tahoma" w:eastAsia="Tahoma" w:hAnsi="Tahoma" w:cs="Tahoma"/>
          <w:sz w:val="28"/>
          <w:szCs w:val="28"/>
          <w:lang w:val="ro-RO"/>
        </w:rPr>
        <w:t xml:space="preserve"> pacien</w:t>
      </w:r>
      <w:r w:rsidR="00E72DC8" w:rsidRPr="00B85C7E">
        <w:rPr>
          <w:rFonts w:ascii="Tahoma" w:eastAsia="Tahoma" w:hAnsi="Tahoma" w:cs="Tahoma"/>
          <w:sz w:val="28"/>
          <w:szCs w:val="28"/>
          <w:lang w:val="ro-RO"/>
        </w:rPr>
        <w:t>ți</w:t>
      </w:r>
      <w:r w:rsidR="00226028" w:rsidRPr="00B85C7E">
        <w:rPr>
          <w:rFonts w:ascii="Tahoma" w:eastAsia="Tahoma" w:hAnsi="Tahoma" w:cs="Tahoma"/>
          <w:sz w:val="28"/>
          <w:szCs w:val="28"/>
          <w:lang w:val="ro-RO"/>
        </w:rPr>
        <w:t xml:space="preserve"> deceda</w:t>
      </w:r>
      <w:r w:rsidR="00E72DC8" w:rsidRPr="00B85C7E">
        <w:rPr>
          <w:rFonts w:ascii="Tahoma" w:eastAsia="Tahoma" w:hAnsi="Tahoma" w:cs="Tahoma"/>
          <w:sz w:val="28"/>
          <w:szCs w:val="28"/>
          <w:lang w:val="ro-RO"/>
        </w:rPr>
        <w:t>ți</w:t>
      </w:r>
      <w:r w:rsidR="00226028" w:rsidRPr="00B85C7E">
        <w:rPr>
          <w:rFonts w:ascii="Tahoma" w:eastAsia="Tahoma" w:hAnsi="Tahoma" w:cs="Tahoma"/>
          <w:sz w:val="28"/>
          <w:szCs w:val="28"/>
          <w:lang w:val="ro-RO"/>
        </w:rPr>
        <w:t xml:space="preserve"> nu au fost raportate comorbidități până în prezent</w:t>
      </w:r>
      <w:r w:rsidR="008A24C6" w:rsidRPr="00B85C7E">
        <w:rPr>
          <w:rFonts w:ascii="Tahoma" w:eastAsia="Tahoma" w:hAnsi="Tahoma" w:cs="Tahoma"/>
          <w:sz w:val="28"/>
          <w:szCs w:val="28"/>
          <w:lang w:val="ro-RO"/>
        </w:rPr>
        <w:t>.</w:t>
      </w:r>
      <w:r w:rsidR="00441DA1">
        <w:rPr>
          <w:rFonts w:ascii="Tahoma" w:eastAsia="Tahoma" w:hAnsi="Tahoma" w:cs="Tahoma"/>
          <w:sz w:val="28"/>
          <w:szCs w:val="28"/>
          <w:lang w:val="ro-RO"/>
        </w:rPr>
        <w:t xml:space="preserve">  </w:t>
      </w:r>
    </w:p>
    <w:p w14:paraId="59B9BB0B" w14:textId="77777777" w:rsidR="00F32495" w:rsidRPr="003B5EE4" w:rsidRDefault="00F32495" w:rsidP="0039571A">
      <w:pPr>
        <w:spacing w:line="240" w:lineRule="auto"/>
        <w:ind w:firstLine="720"/>
        <w:jc w:val="both"/>
        <w:rPr>
          <w:rFonts w:ascii="Tahoma" w:eastAsia="Tahoma" w:hAnsi="Tahoma" w:cs="Tahoma"/>
          <w:sz w:val="28"/>
          <w:szCs w:val="28"/>
          <w:lang w:val="ro-RO"/>
        </w:rPr>
      </w:pPr>
    </w:p>
    <w:p w14:paraId="23C0B8FC" w14:textId="51D52E6E" w:rsidR="00BE505E" w:rsidRPr="003B5EE4" w:rsidRDefault="00EA63F3">
      <w:pPr>
        <w:spacing w:line="240" w:lineRule="auto"/>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unitățile sanitare de profil, numărul total de persoane internate cu COVI</w:t>
      </w:r>
      <w:r w:rsidR="009133E8">
        <w:rPr>
          <w:rFonts w:ascii="Tahoma" w:eastAsia="Tahoma" w:hAnsi="Tahoma" w:cs="Tahoma"/>
          <w:sz w:val="28"/>
          <w:szCs w:val="28"/>
          <w:lang w:val="ro-RO"/>
        </w:rPr>
        <w:t xml:space="preserve">D-19 este de </w:t>
      </w:r>
      <w:r w:rsidR="00C81EA8">
        <w:rPr>
          <w:rFonts w:ascii="Tahoma" w:eastAsia="Tahoma" w:hAnsi="Tahoma" w:cs="Tahoma"/>
          <w:sz w:val="28"/>
          <w:szCs w:val="28"/>
          <w:lang w:val="ro-RO"/>
        </w:rPr>
        <w:t>11.168.</w:t>
      </w:r>
      <w:r w:rsidR="0094469B">
        <w:rPr>
          <w:rFonts w:ascii="Tahoma" w:eastAsia="Tahoma" w:hAnsi="Tahoma" w:cs="Tahoma"/>
          <w:sz w:val="28"/>
          <w:szCs w:val="28"/>
          <w:lang w:val="ro-RO"/>
        </w:rPr>
        <w:t xml:space="preserve"> </w:t>
      </w:r>
      <w:r w:rsidR="00037EC1" w:rsidRPr="003B5EE4">
        <w:rPr>
          <w:rFonts w:ascii="Tahoma" w:eastAsia="Tahoma" w:hAnsi="Tahoma" w:cs="Tahoma"/>
          <w:sz w:val="28"/>
          <w:szCs w:val="28"/>
          <w:lang w:val="ro-RO"/>
        </w:rPr>
        <w:t>Dintre acestea,</w:t>
      </w:r>
      <w:r w:rsidR="008C0F6E">
        <w:rPr>
          <w:rFonts w:ascii="Tahoma" w:eastAsia="Tahoma" w:hAnsi="Tahoma" w:cs="Tahoma"/>
          <w:sz w:val="28"/>
          <w:szCs w:val="28"/>
          <w:lang w:val="ro-RO"/>
        </w:rPr>
        <w:t xml:space="preserve"> </w:t>
      </w:r>
      <w:r w:rsidR="00C81EA8">
        <w:rPr>
          <w:rFonts w:ascii="Tahoma" w:eastAsia="Tahoma" w:hAnsi="Tahoma" w:cs="Tahoma"/>
          <w:sz w:val="28"/>
          <w:szCs w:val="28"/>
          <w:lang w:val="ro-RO"/>
        </w:rPr>
        <w:t>1.405</w:t>
      </w:r>
      <w:r w:rsidR="0094469B">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sunt internate la ATI.  </w:t>
      </w:r>
    </w:p>
    <w:p w14:paraId="338570E4" w14:textId="77777777" w:rsidR="00BE505E" w:rsidRPr="003B5EE4" w:rsidRDefault="00BE505E">
      <w:pPr>
        <w:spacing w:line="240" w:lineRule="auto"/>
        <w:ind w:firstLine="720"/>
        <w:jc w:val="both"/>
        <w:rPr>
          <w:rFonts w:ascii="Tahoma" w:eastAsia="Tahoma" w:hAnsi="Tahoma" w:cs="Tahoma"/>
          <w:sz w:val="28"/>
          <w:szCs w:val="28"/>
          <w:lang w:val="ro-RO"/>
        </w:rPr>
      </w:pPr>
    </w:p>
    <w:p w14:paraId="39F2D680" w14:textId="09EF8DD9" w:rsidR="008545D2" w:rsidRDefault="008545D2" w:rsidP="008545D2">
      <w:pPr>
        <w:spacing w:line="240" w:lineRule="auto"/>
        <w:ind w:firstLine="720"/>
        <w:jc w:val="both"/>
        <w:rPr>
          <w:rFonts w:ascii="Tahoma" w:eastAsia="Tahoma" w:hAnsi="Tahoma" w:cs="Tahoma"/>
          <w:sz w:val="28"/>
          <w:szCs w:val="28"/>
          <w:lang w:val="ro-RO"/>
        </w:rPr>
      </w:pPr>
      <w:r w:rsidRPr="00F5423C">
        <w:rPr>
          <w:rFonts w:ascii="Tahoma" w:eastAsia="Tahoma" w:hAnsi="Tahoma" w:cs="Tahoma"/>
          <w:sz w:val="28"/>
          <w:szCs w:val="28"/>
          <w:lang w:val="ro-RO"/>
        </w:rPr>
        <w:t>Până la această dată, la nivel național, au fost prelucrate</w:t>
      </w:r>
      <w:r w:rsidR="00A54D33">
        <w:rPr>
          <w:rFonts w:ascii="Tahoma" w:eastAsia="Tahoma" w:hAnsi="Tahoma" w:cs="Tahoma"/>
          <w:sz w:val="28"/>
          <w:szCs w:val="28"/>
          <w:lang w:val="ro-RO"/>
        </w:rPr>
        <w:t xml:space="preserve"> </w:t>
      </w:r>
      <w:r w:rsidR="00A9223A">
        <w:rPr>
          <w:rFonts w:ascii="Tahoma" w:eastAsia="Tahoma" w:hAnsi="Tahoma" w:cs="Tahoma"/>
          <w:sz w:val="28"/>
          <w:szCs w:val="28"/>
          <w:lang w:val="ro-RO"/>
        </w:rPr>
        <w:t>7.203.810</w:t>
      </w:r>
      <w:r w:rsidR="0057035A">
        <w:rPr>
          <w:rFonts w:ascii="Tahoma" w:eastAsia="Tahoma" w:hAnsi="Tahoma" w:cs="Tahoma"/>
          <w:sz w:val="28"/>
          <w:szCs w:val="28"/>
          <w:lang w:val="ro-RO"/>
        </w:rPr>
        <w:t xml:space="preserve"> </w:t>
      </w:r>
      <w:r w:rsidR="0077218F">
        <w:rPr>
          <w:rFonts w:ascii="Tahoma" w:eastAsia="Tahoma" w:hAnsi="Tahoma" w:cs="Tahoma"/>
          <w:sz w:val="28"/>
          <w:szCs w:val="28"/>
          <w:lang w:val="ro-RO"/>
        </w:rPr>
        <w:t xml:space="preserve"> </w:t>
      </w:r>
      <w:r w:rsidRPr="00F5423C">
        <w:rPr>
          <w:rFonts w:ascii="Tahoma" w:eastAsia="Tahoma" w:hAnsi="Tahoma" w:cs="Tahoma"/>
          <w:sz w:val="28"/>
          <w:szCs w:val="28"/>
          <w:lang w:val="ro-RO"/>
        </w:rPr>
        <w:t>teste RT-PCR și</w:t>
      </w:r>
      <w:r>
        <w:rPr>
          <w:rFonts w:ascii="Tahoma" w:eastAsia="Tahoma" w:hAnsi="Tahoma" w:cs="Tahoma"/>
          <w:sz w:val="28"/>
          <w:szCs w:val="28"/>
          <w:lang w:val="ro-RO"/>
        </w:rPr>
        <w:t xml:space="preserve"> </w:t>
      </w:r>
      <w:r w:rsidR="00A9223A">
        <w:rPr>
          <w:rFonts w:ascii="Tahoma" w:eastAsia="Tahoma" w:hAnsi="Tahoma" w:cs="Tahoma"/>
          <w:sz w:val="28"/>
          <w:szCs w:val="28"/>
          <w:lang w:val="ro-RO"/>
        </w:rPr>
        <w:t>818.639</w:t>
      </w:r>
      <w:r w:rsidR="005E5FB6">
        <w:rPr>
          <w:rFonts w:ascii="Tahoma" w:eastAsia="Tahoma" w:hAnsi="Tahoma" w:cs="Tahoma"/>
          <w:sz w:val="28"/>
          <w:szCs w:val="28"/>
          <w:lang w:val="ro-RO"/>
        </w:rPr>
        <w:t xml:space="preserve"> </w:t>
      </w:r>
      <w:r w:rsidR="00022303">
        <w:rPr>
          <w:rFonts w:ascii="Tahoma" w:eastAsia="Tahoma" w:hAnsi="Tahoma" w:cs="Tahoma"/>
          <w:sz w:val="28"/>
          <w:szCs w:val="28"/>
          <w:lang w:val="ro-RO"/>
        </w:rPr>
        <w:t>de</w:t>
      </w:r>
      <w:r w:rsidR="00BA08C1">
        <w:rPr>
          <w:rFonts w:ascii="Tahoma" w:eastAsia="Tahoma" w:hAnsi="Tahoma" w:cs="Tahoma"/>
          <w:sz w:val="28"/>
          <w:szCs w:val="28"/>
          <w:lang w:val="ro-RO"/>
        </w:rPr>
        <w:t xml:space="preserve"> </w:t>
      </w:r>
      <w:r w:rsidRPr="00F5423C">
        <w:rPr>
          <w:rFonts w:ascii="Tahoma" w:eastAsia="Tahoma" w:hAnsi="Tahoma" w:cs="Tahoma"/>
          <w:sz w:val="28"/>
          <w:szCs w:val="28"/>
          <w:lang w:val="ro-RO"/>
        </w:rPr>
        <w:t>teste rapide antigenice. În ultim</w:t>
      </w:r>
      <w:r>
        <w:rPr>
          <w:rFonts w:ascii="Tahoma" w:eastAsia="Tahoma" w:hAnsi="Tahoma" w:cs="Tahoma"/>
          <w:sz w:val="28"/>
          <w:szCs w:val="28"/>
          <w:lang w:val="ro-RO"/>
        </w:rPr>
        <w:t xml:space="preserve">ele 24 de ore au </w:t>
      </w:r>
      <w:r>
        <w:rPr>
          <w:rFonts w:ascii="Tahoma" w:eastAsia="Tahoma" w:hAnsi="Tahoma" w:cs="Tahoma"/>
          <w:sz w:val="28"/>
          <w:szCs w:val="28"/>
          <w:lang w:val="ro-RO"/>
        </w:rPr>
        <w:lastRenderedPageBreak/>
        <w:t xml:space="preserve">fost efectuate </w:t>
      </w:r>
      <w:r w:rsidR="00A9223A">
        <w:rPr>
          <w:rFonts w:ascii="Tahoma" w:eastAsia="Tahoma" w:hAnsi="Tahoma" w:cs="Tahoma"/>
          <w:sz w:val="28"/>
          <w:szCs w:val="28"/>
          <w:lang w:val="ro-RO"/>
        </w:rPr>
        <w:t>24.867</w:t>
      </w:r>
      <w:r w:rsidR="00337DD5">
        <w:rPr>
          <w:rFonts w:ascii="Tahoma" w:eastAsia="Tahoma" w:hAnsi="Tahoma" w:cs="Tahoma"/>
          <w:sz w:val="28"/>
          <w:szCs w:val="28"/>
          <w:lang w:val="ro-RO"/>
        </w:rPr>
        <w:t xml:space="preserve"> de</w:t>
      </w:r>
      <w:r w:rsidR="008548E3">
        <w:rPr>
          <w:rFonts w:ascii="Tahoma" w:eastAsia="Tahoma" w:hAnsi="Tahoma" w:cs="Tahoma"/>
          <w:sz w:val="28"/>
          <w:szCs w:val="28"/>
          <w:lang w:val="ro-RO"/>
        </w:rPr>
        <w:t xml:space="preserve"> te</w:t>
      </w:r>
      <w:r w:rsidRPr="00F5423C">
        <w:rPr>
          <w:rFonts w:ascii="Tahoma" w:eastAsia="Tahoma" w:hAnsi="Tahoma" w:cs="Tahoma"/>
          <w:sz w:val="28"/>
          <w:szCs w:val="28"/>
          <w:lang w:val="ro-RO"/>
        </w:rPr>
        <w:t>ste RT-PCR (</w:t>
      </w:r>
      <w:r w:rsidR="00A9223A">
        <w:rPr>
          <w:rFonts w:ascii="Tahoma" w:eastAsia="Tahoma" w:hAnsi="Tahoma" w:cs="Tahoma"/>
          <w:sz w:val="28"/>
          <w:szCs w:val="28"/>
          <w:lang w:val="ro-RO"/>
        </w:rPr>
        <w:t xml:space="preserve">14.391 </w:t>
      </w:r>
      <w:r w:rsidRPr="00F5423C">
        <w:rPr>
          <w:rFonts w:ascii="Tahoma" w:eastAsia="Tahoma" w:hAnsi="Tahoma" w:cs="Tahoma"/>
          <w:sz w:val="28"/>
          <w:szCs w:val="28"/>
          <w:lang w:val="ro-RO"/>
        </w:rPr>
        <w:t xml:space="preserve">în baza definiției de caz și a protocolului medical și </w:t>
      </w:r>
      <w:r w:rsidR="00A9223A">
        <w:rPr>
          <w:rFonts w:ascii="Tahoma" w:eastAsia="Tahoma" w:hAnsi="Tahoma" w:cs="Tahoma"/>
          <w:sz w:val="28"/>
          <w:szCs w:val="28"/>
          <w:lang w:val="ro-RO"/>
        </w:rPr>
        <w:t>10.476</w:t>
      </w:r>
      <w:r w:rsidR="004F00EE">
        <w:rPr>
          <w:rFonts w:ascii="Tahoma" w:eastAsia="Tahoma" w:hAnsi="Tahoma" w:cs="Tahoma"/>
          <w:sz w:val="28"/>
          <w:szCs w:val="28"/>
          <w:lang w:val="ro-RO"/>
        </w:rPr>
        <w:t xml:space="preserve"> </w:t>
      </w:r>
      <w:r w:rsidR="004E2207">
        <w:rPr>
          <w:rFonts w:ascii="Tahoma" w:eastAsia="Tahoma" w:hAnsi="Tahoma" w:cs="Tahoma"/>
          <w:sz w:val="28"/>
          <w:szCs w:val="28"/>
          <w:lang w:val="ro-RO"/>
        </w:rPr>
        <w:t xml:space="preserve">la cerere) și </w:t>
      </w:r>
      <w:r w:rsidR="00A9223A">
        <w:rPr>
          <w:rFonts w:ascii="Tahoma" w:eastAsia="Tahoma" w:hAnsi="Tahoma" w:cs="Tahoma"/>
          <w:sz w:val="28"/>
          <w:szCs w:val="28"/>
          <w:lang w:val="ro-RO"/>
        </w:rPr>
        <w:t>12.075</w:t>
      </w:r>
      <w:r w:rsidR="00990AD2">
        <w:rPr>
          <w:rFonts w:ascii="Tahoma" w:eastAsia="Tahoma" w:hAnsi="Tahoma" w:cs="Tahoma"/>
          <w:sz w:val="28"/>
          <w:szCs w:val="28"/>
          <w:lang w:val="ro-RO"/>
        </w:rPr>
        <w:t xml:space="preserve"> de</w:t>
      </w:r>
      <w:r w:rsidR="009B06C8">
        <w:rPr>
          <w:rFonts w:ascii="Tahoma" w:eastAsia="Tahoma" w:hAnsi="Tahoma" w:cs="Tahoma"/>
          <w:sz w:val="28"/>
          <w:szCs w:val="28"/>
          <w:lang w:val="ro-RO"/>
        </w:rPr>
        <w:t xml:space="preserve"> </w:t>
      </w:r>
      <w:r w:rsidRPr="00F5423C">
        <w:rPr>
          <w:rFonts w:ascii="Tahoma" w:eastAsia="Tahoma" w:hAnsi="Tahoma" w:cs="Tahoma"/>
          <w:sz w:val="28"/>
          <w:szCs w:val="28"/>
          <w:lang w:val="ro-RO"/>
        </w:rPr>
        <w:t>teste rapide antigenice.</w:t>
      </w:r>
      <w:r w:rsidR="00DF5E44">
        <w:rPr>
          <w:rFonts w:ascii="Tahoma" w:eastAsia="Tahoma" w:hAnsi="Tahoma" w:cs="Tahoma"/>
          <w:sz w:val="28"/>
          <w:szCs w:val="28"/>
          <w:lang w:val="ro-RO"/>
        </w:rPr>
        <w:t xml:space="preserve"> </w:t>
      </w:r>
    </w:p>
    <w:p w14:paraId="10B1C90B" w14:textId="77777777" w:rsidR="0073416B" w:rsidRDefault="0073416B">
      <w:pPr>
        <w:spacing w:line="240" w:lineRule="auto"/>
        <w:ind w:firstLine="720"/>
        <w:jc w:val="both"/>
        <w:rPr>
          <w:rFonts w:ascii="Tahoma" w:eastAsia="Tahoma" w:hAnsi="Tahoma" w:cs="Tahoma"/>
          <w:sz w:val="28"/>
          <w:szCs w:val="28"/>
          <w:lang w:val="ro-RO"/>
        </w:rPr>
      </w:pPr>
    </w:p>
    <w:p w14:paraId="3A34125E" w14:textId="17664E1C" w:rsidR="00BE505E" w:rsidRDefault="00E37EA2">
      <w:pPr>
        <w:spacing w:line="240" w:lineRule="auto"/>
        <w:ind w:firstLine="720"/>
        <w:jc w:val="both"/>
        <w:rPr>
          <w:rFonts w:ascii="Tahoma" w:eastAsia="Tahoma" w:hAnsi="Tahoma" w:cs="Tahoma"/>
          <w:sz w:val="28"/>
          <w:szCs w:val="28"/>
          <w:lang w:val="ro-RO"/>
        </w:rPr>
      </w:pPr>
      <w:r w:rsidRPr="00E37EA2">
        <w:rPr>
          <w:rFonts w:ascii="Tahoma" w:eastAsia="Tahoma" w:hAnsi="Tahoma" w:cs="Tahoma"/>
          <w:sz w:val="28"/>
          <w:szCs w:val="28"/>
          <w:lang w:val="ro-RO"/>
        </w:rPr>
        <w:t>Pe teritoriul României,</w:t>
      </w:r>
      <w:r w:rsidR="00DD0E7B">
        <w:rPr>
          <w:rFonts w:ascii="Tahoma" w:eastAsia="Tahoma" w:hAnsi="Tahoma" w:cs="Tahoma"/>
          <w:sz w:val="28"/>
          <w:szCs w:val="28"/>
          <w:lang w:val="ro-RO"/>
        </w:rPr>
        <w:t xml:space="preserve"> </w:t>
      </w:r>
      <w:r w:rsidR="00DA1805">
        <w:rPr>
          <w:rFonts w:ascii="Tahoma" w:eastAsia="Tahoma" w:hAnsi="Tahoma" w:cs="Tahoma"/>
          <w:sz w:val="28"/>
          <w:szCs w:val="28"/>
          <w:lang w:val="ro-RO"/>
        </w:rPr>
        <w:t>43.884</w:t>
      </w:r>
      <w:r w:rsidR="00D13316">
        <w:rPr>
          <w:rFonts w:ascii="Tahoma" w:eastAsia="Tahoma" w:hAnsi="Tahoma" w:cs="Tahoma"/>
          <w:sz w:val="28"/>
          <w:szCs w:val="28"/>
          <w:lang w:val="ro-RO"/>
        </w:rPr>
        <w:t xml:space="preserve"> de</w:t>
      </w:r>
      <w:r w:rsidR="00F5759F">
        <w:rPr>
          <w:rFonts w:ascii="Tahoma" w:eastAsia="Tahoma" w:hAnsi="Tahoma" w:cs="Tahoma"/>
          <w:sz w:val="28"/>
          <w:szCs w:val="28"/>
          <w:lang w:val="ro-RO"/>
        </w:rPr>
        <w:t xml:space="preserve"> p</w:t>
      </w:r>
      <w:r w:rsidRPr="00E37EA2">
        <w:rPr>
          <w:rFonts w:ascii="Tahoma" w:eastAsia="Tahoma" w:hAnsi="Tahoma" w:cs="Tahoma"/>
          <w:sz w:val="28"/>
          <w:szCs w:val="28"/>
          <w:lang w:val="ro-RO"/>
        </w:rPr>
        <w:t>ersoane confirmate cu infecție cu noul coronavirus s</w:t>
      </w:r>
      <w:r w:rsidR="00BB2168">
        <w:rPr>
          <w:rFonts w:ascii="Tahoma" w:eastAsia="Tahoma" w:hAnsi="Tahoma" w:cs="Tahoma"/>
          <w:sz w:val="28"/>
          <w:szCs w:val="28"/>
          <w:lang w:val="ro-RO"/>
        </w:rPr>
        <w:t xml:space="preserve">unt în </w:t>
      </w:r>
      <w:r w:rsidR="00484999">
        <w:rPr>
          <w:rFonts w:ascii="Tahoma" w:eastAsia="Tahoma" w:hAnsi="Tahoma" w:cs="Tahoma"/>
          <w:sz w:val="28"/>
          <w:szCs w:val="28"/>
          <w:lang w:val="ro-RO"/>
        </w:rPr>
        <w:t xml:space="preserve">izolare la domiciliu, iar </w:t>
      </w:r>
      <w:r w:rsidR="00DA1805">
        <w:rPr>
          <w:rFonts w:ascii="Tahoma" w:eastAsia="Tahoma" w:hAnsi="Tahoma" w:cs="Tahoma"/>
          <w:sz w:val="28"/>
          <w:szCs w:val="28"/>
          <w:lang w:val="ro-RO"/>
        </w:rPr>
        <w:t>11.112</w:t>
      </w:r>
      <w:r w:rsidR="00F5759F">
        <w:rPr>
          <w:rFonts w:ascii="Tahoma" w:eastAsia="Tahoma" w:hAnsi="Tahoma" w:cs="Tahoma"/>
          <w:sz w:val="28"/>
          <w:szCs w:val="28"/>
          <w:lang w:val="ro-RO"/>
        </w:rPr>
        <w:t xml:space="preserve"> </w:t>
      </w:r>
      <w:r w:rsidRPr="00E37EA2">
        <w:rPr>
          <w:rFonts w:ascii="Tahoma" w:eastAsia="Tahoma" w:hAnsi="Tahoma" w:cs="Tahoma"/>
          <w:sz w:val="28"/>
          <w:szCs w:val="28"/>
          <w:lang w:val="ro-RO"/>
        </w:rPr>
        <w:t>persoane se află în izolare i</w:t>
      </w:r>
      <w:r w:rsidR="0072755A">
        <w:rPr>
          <w:rFonts w:ascii="Tahoma" w:eastAsia="Tahoma" w:hAnsi="Tahoma" w:cs="Tahoma"/>
          <w:sz w:val="28"/>
          <w:szCs w:val="28"/>
          <w:lang w:val="ro-RO"/>
        </w:rPr>
        <w:t>nstituț</w:t>
      </w:r>
      <w:r w:rsidR="0042330E">
        <w:rPr>
          <w:rFonts w:ascii="Tahoma" w:eastAsia="Tahoma" w:hAnsi="Tahoma" w:cs="Tahoma"/>
          <w:sz w:val="28"/>
          <w:szCs w:val="28"/>
          <w:lang w:val="ro-RO"/>
        </w:rPr>
        <w:t>ionalizată. De asemenea,</w:t>
      </w:r>
      <w:r w:rsidR="00A96877">
        <w:rPr>
          <w:rFonts w:ascii="Tahoma" w:eastAsia="Tahoma" w:hAnsi="Tahoma" w:cs="Tahoma"/>
          <w:sz w:val="28"/>
          <w:szCs w:val="28"/>
          <w:lang w:val="ro-RO"/>
        </w:rPr>
        <w:t xml:space="preserve"> </w:t>
      </w:r>
      <w:r w:rsidR="00DA1805">
        <w:rPr>
          <w:rFonts w:ascii="Tahoma" w:eastAsia="Tahoma" w:hAnsi="Tahoma" w:cs="Tahoma"/>
          <w:sz w:val="28"/>
          <w:szCs w:val="28"/>
          <w:lang w:val="ro-RO"/>
        </w:rPr>
        <w:t>41.194</w:t>
      </w:r>
      <w:r w:rsidR="00F5759F">
        <w:rPr>
          <w:rFonts w:ascii="Tahoma" w:eastAsia="Tahoma" w:hAnsi="Tahoma" w:cs="Tahoma"/>
          <w:sz w:val="28"/>
          <w:szCs w:val="28"/>
          <w:lang w:val="ro-RO"/>
        </w:rPr>
        <w:t xml:space="preserve"> de</w:t>
      </w:r>
      <w:r w:rsidR="00FA1422">
        <w:rPr>
          <w:rFonts w:ascii="Tahoma" w:eastAsia="Tahoma" w:hAnsi="Tahoma" w:cs="Tahoma"/>
          <w:sz w:val="28"/>
          <w:szCs w:val="28"/>
          <w:lang w:val="ro-RO"/>
        </w:rPr>
        <w:t xml:space="preserve"> </w:t>
      </w:r>
      <w:r w:rsidRPr="00E37EA2">
        <w:rPr>
          <w:rFonts w:ascii="Tahoma" w:eastAsia="Tahoma" w:hAnsi="Tahoma" w:cs="Tahoma"/>
          <w:sz w:val="28"/>
          <w:szCs w:val="28"/>
          <w:lang w:val="ro-RO"/>
        </w:rPr>
        <w:t>persoane se află în carantină la domiciliu, iar în carantină instituționalizată se</w:t>
      </w:r>
      <w:r w:rsidR="007E509A">
        <w:rPr>
          <w:rFonts w:ascii="Tahoma" w:eastAsia="Tahoma" w:hAnsi="Tahoma" w:cs="Tahoma"/>
          <w:sz w:val="28"/>
          <w:szCs w:val="28"/>
          <w:lang w:val="ro-RO"/>
        </w:rPr>
        <w:t xml:space="preserve"> află</w:t>
      </w:r>
      <w:r w:rsidR="00F5759F">
        <w:rPr>
          <w:rFonts w:ascii="Tahoma" w:eastAsia="Tahoma" w:hAnsi="Tahoma" w:cs="Tahoma"/>
          <w:sz w:val="28"/>
          <w:szCs w:val="28"/>
          <w:lang w:val="ro-RO"/>
        </w:rPr>
        <w:t xml:space="preserve"> </w:t>
      </w:r>
      <w:r w:rsidR="00DA1805">
        <w:rPr>
          <w:rFonts w:ascii="Tahoma" w:eastAsia="Tahoma" w:hAnsi="Tahoma" w:cs="Tahoma"/>
          <w:sz w:val="28"/>
          <w:szCs w:val="28"/>
          <w:lang w:val="ro-RO"/>
        </w:rPr>
        <w:t>108</w:t>
      </w:r>
      <w:r w:rsidR="003A65AF">
        <w:rPr>
          <w:rFonts w:ascii="Tahoma" w:eastAsia="Tahoma" w:hAnsi="Tahoma" w:cs="Tahoma"/>
          <w:sz w:val="28"/>
          <w:szCs w:val="28"/>
          <w:lang w:val="ro-RO"/>
        </w:rPr>
        <w:t xml:space="preserve"> </w:t>
      </w:r>
      <w:r w:rsidRPr="00E37EA2">
        <w:rPr>
          <w:rFonts w:ascii="Tahoma" w:eastAsia="Tahoma" w:hAnsi="Tahoma" w:cs="Tahoma"/>
          <w:sz w:val="28"/>
          <w:szCs w:val="28"/>
          <w:lang w:val="ro-RO"/>
        </w:rPr>
        <w:t>persoane.</w:t>
      </w:r>
    </w:p>
    <w:p w14:paraId="7AB17F61" w14:textId="77777777" w:rsidR="00E37EA2" w:rsidRPr="003B5EE4" w:rsidRDefault="00E37EA2">
      <w:pPr>
        <w:spacing w:line="240" w:lineRule="auto"/>
        <w:ind w:firstLine="720"/>
        <w:jc w:val="both"/>
        <w:rPr>
          <w:rFonts w:ascii="Tahoma" w:eastAsia="Tahoma" w:hAnsi="Tahoma" w:cs="Tahoma"/>
          <w:b/>
          <w:sz w:val="28"/>
          <w:szCs w:val="28"/>
          <w:lang w:val="ro-RO"/>
        </w:rPr>
      </w:pPr>
    </w:p>
    <w:p w14:paraId="5DAF4FBF" w14:textId="5ADCD27B" w:rsidR="00D06DAB" w:rsidRPr="003B5EE4" w:rsidRDefault="00EA63F3" w:rsidP="00D06DAB">
      <w:pPr>
        <w:spacing w:line="240" w:lineRule="auto"/>
        <w:ind w:firstLine="720"/>
        <w:jc w:val="both"/>
        <w:rPr>
          <w:rFonts w:ascii="Tahoma" w:eastAsia="Tahoma" w:hAnsi="Tahoma" w:cs="Tahoma"/>
          <w:sz w:val="28"/>
          <w:szCs w:val="28"/>
          <w:lang w:val="ro-RO"/>
        </w:rPr>
      </w:pPr>
      <w:bookmarkStart w:id="3" w:name="_1fob9te" w:colFirst="0" w:colLast="0"/>
      <w:bookmarkEnd w:id="3"/>
      <w:r w:rsidRPr="003B5EE4">
        <w:rPr>
          <w:rFonts w:ascii="Tahoma" w:eastAsia="Tahoma" w:hAnsi="Tahoma" w:cs="Tahoma"/>
          <w:sz w:val="28"/>
          <w:szCs w:val="28"/>
          <w:lang w:val="ro-RO"/>
        </w:rPr>
        <w:t>În ultimele 2</w:t>
      </w:r>
      <w:r w:rsidR="00230262">
        <w:rPr>
          <w:rFonts w:ascii="Tahoma" w:eastAsia="Tahoma" w:hAnsi="Tahoma" w:cs="Tahoma"/>
          <w:sz w:val="28"/>
          <w:szCs w:val="28"/>
          <w:lang w:val="ro-RO"/>
        </w:rPr>
        <w:t xml:space="preserve">4 de ore, au fost înregistrate </w:t>
      </w:r>
      <w:r w:rsidR="006832DC">
        <w:rPr>
          <w:rFonts w:ascii="Tahoma" w:eastAsia="Tahoma" w:hAnsi="Tahoma" w:cs="Tahoma"/>
          <w:sz w:val="28"/>
          <w:szCs w:val="28"/>
          <w:lang w:val="ro-RO"/>
        </w:rPr>
        <w:t>2.623</w:t>
      </w:r>
      <w:r w:rsidR="00AD575C">
        <w:rPr>
          <w:rFonts w:ascii="Tahoma" w:eastAsia="Tahoma" w:hAnsi="Tahoma" w:cs="Tahoma"/>
          <w:sz w:val="28"/>
          <w:szCs w:val="28"/>
          <w:lang w:val="ro-RO"/>
        </w:rPr>
        <w:t xml:space="preserve"> de</w:t>
      </w:r>
      <w:r w:rsidR="00045119">
        <w:rPr>
          <w:rFonts w:ascii="Tahoma" w:eastAsia="Tahoma" w:hAnsi="Tahoma" w:cs="Tahoma"/>
          <w:sz w:val="28"/>
          <w:szCs w:val="28"/>
          <w:lang w:val="ro-RO"/>
        </w:rPr>
        <w:t xml:space="preserve"> </w:t>
      </w:r>
      <w:r w:rsidRPr="003B5EE4">
        <w:rPr>
          <w:rFonts w:ascii="Tahoma" w:eastAsia="Tahoma" w:hAnsi="Tahoma" w:cs="Tahoma"/>
          <w:sz w:val="28"/>
          <w:szCs w:val="28"/>
          <w:lang w:val="ro-RO"/>
        </w:rPr>
        <w:t>apeluri</w:t>
      </w:r>
      <w:r w:rsidR="002D687D">
        <w:rPr>
          <w:rFonts w:ascii="Tahoma" w:eastAsia="Tahoma" w:hAnsi="Tahoma" w:cs="Tahoma"/>
          <w:sz w:val="28"/>
          <w:szCs w:val="28"/>
          <w:lang w:val="ro-RO"/>
        </w:rPr>
        <w:t xml:space="preserve"> la numărul unic de urgență 112</w:t>
      </w:r>
      <w:r w:rsidR="007020E1">
        <w:rPr>
          <w:rFonts w:ascii="Tahoma" w:eastAsia="Tahoma" w:hAnsi="Tahoma" w:cs="Tahoma"/>
          <w:sz w:val="28"/>
          <w:szCs w:val="28"/>
          <w:lang w:val="ro-RO"/>
        </w:rPr>
        <w:t xml:space="preserve"> și </w:t>
      </w:r>
      <w:r w:rsidR="006832DC">
        <w:rPr>
          <w:rFonts w:ascii="Tahoma" w:eastAsia="Tahoma" w:hAnsi="Tahoma" w:cs="Tahoma"/>
          <w:sz w:val="28"/>
          <w:szCs w:val="28"/>
          <w:lang w:val="ro-RO"/>
        </w:rPr>
        <w:t>666</w:t>
      </w:r>
      <w:r w:rsidR="00A02E48">
        <w:rPr>
          <w:rFonts w:ascii="Tahoma" w:eastAsia="Tahoma" w:hAnsi="Tahoma" w:cs="Tahoma"/>
          <w:sz w:val="28"/>
          <w:szCs w:val="28"/>
          <w:lang w:val="ro-RO"/>
        </w:rPr>
        <w:t xml:space="preserve"> </w:t>
      </w:r>
      <w:r w:rsidR="007020E1" w:rsidRPr="007020E1">
        <w:rPr>
          <w:rFonts w:ascii="Tahoma" w:eastAsia="Tahoma" w:hAnsi="Tahoma" w:cs="Tahoma"/>
          <w:sz w:val="28"/>
          <w:szCs w:val="28"/>
          <w:lang w:val="ro-RO"/>
        </w:rPr>
        <w:t>la linia TELVERDE (0800 800 358), deschisă special pentru informarea cetățenilor.</w:t>
      </w:r>
    </w:p>
    <w:p w14:paraId="16DF729C" w14:textId="357CEC08" w:rsidR="00C15FF0" w:rsidRPr="003B5EE4" w:rsidRDefault="00C15FF0" w:rsidP="00C15FF0">
      <w:pPr>
        <w:spacing w:line="240" w:lineRule="auto"/>
        <w:ind w:firstLine="720"/>
        <w:jc w:val="both"/>
        <w:rPr>
          <w:rFonts w:ascii="Tahoma" w:eastAsia="Tahoma" w:hAnsi="Tahoma" w:cs="Tahoma"/>
          <w:sz w:val="28"/>
          <w:szCs w:val="28"/>
          <w:lang w:val="ro-RO"/>
        </w:rPr>
      </w:pPr>
    </w:p>
    <w:p w14:paraId="37F593E2" w14:textId="55019610" w:rsidR="00BE505E" w:rsidRDefault="00EA63F3">
      <w:pPr>
        <w:ind w:firstLine="720"/>
        <w:jc w:val="both"/>
        <w:rPr>
          <w:rFonts w:ascii="Tahoma" w:eastAsia="Tahoma" w:hAnsi="Tahoma" w:cs="Tahoma"/>
          <w:sz w:val="28"/>
          <w:szCs w:val="28"/>
          <w:lang w:val="ro-RO"/>
        </w:rPr>
      </w:pPr>
      <w:bookmarkStart w:id="4" w:name="_3znysh7" w:colFirst="0" w:colLast="0"/>
      <w:bookmarkEnd w:id="4"/>
      <w:r w:rsidRPr="003B5EE4">
        <w:rPr>
          <w:rFonts w:ascii="Tahoma" w:eastAsia="Tahoma" w:hAnsi="Tahoma" w:cs="Tahoma"/>
          <w:sz w:val="28"/>
          <w:szCs w:val="28"/>
          <w:lang w:val="ro-RO"/>
        </w:rPr>
        <w:t xml:space="preserve">Ca urmare a încălcării prevederilor </w:t>
      </w:r>
      <w:r w:rsidR="002E7CCD" w:rsidRPr="003B5EE4">
        <w:rPr>
          <w:rFonts w:ascii="Tahoma" w:eastAsia="Tahoma" w:hAnsi="Tahoma" w:cs="Tahoma"/>
          <w:sz w:val="28"/>
          <w:szCs w:val="28"/>
          <w:lang w:val="ro-RO"/>
        </w:rPr>
        <w:t xml:space="preserve">Legii nr. 55/2020 </w:t>
      </w:r>
      <w:r w:rsidRPr="003B5EE4">
        <w:rPr>
          <w:rFonts w:ascii="Tahoma" w:eastAsia="Tahoma" w:hAnsi="Tahoma" w:cs="Tahoma"/>
          <w:sz w:val="28"/>
          <w:szCs w:val="28"/>
          <w:lang w:val="ro-RO"/>
        </w:rPr>
        <w:t>privind unele măsuri pentru prevenirea și combaterea efectelor pandemiei de COVID-19, polițiștii și jandarmii au apl</w:t>
      </w:r>
      <w:r w:rsidR="00BF4384" w:rsidRPr="003B5EE4">
        <w:rPr>
          <w:rFonts w:ascii="Tahoma" w:eastAsia="Tahoma" w:hAnsi="Tahoma" w:cs="Tahoma"/>
          <w:sz w:val="28"/>
          <w:szCs w:val="28"/>
          <w:lang w:val="ro-RO"/>
        </w:rPr>
        <w:t>icat</w:t>
      </w:r>
      <w:r w:rsidR="004E245F" w:rsidRPr="003B5EE4">
        <w:rPr>
          <w:rFonts w:ascii="Tahoma" w:eastAsia="Tahoma" w:hAnsi="Tahoma" w:cs="Tahoma"/>
          <w:sz w:val="28"/>
          <w:szCs w:val="28"/>
          <w:lang w:val="ro-RO"/>
        </w:rPr>
        <w:t xml:space="preserve">, în </w:t>
      </w:r>
      <w:r w:rsidR="00135E5D">
        <w:rPr>
          <w:rFonts w:ascii="Tahoma" w:eastAsia="Tahoma" w:hAnsi="Tahoma" w:cs="Tahoma"/>
          <w:sz w:val="28"/>
          <w:szCs w:val="28"/>
          <w:lang w:val="ro-RO"/>
        </w:rPr>
        <w:t xml:space="preserve">ziua de </w:t>
      </w:r>
      <w:r w:rsidR="00AE7CC8">
        <w:rPr>
          <w:rFonts w:ascii="Tahoma" w:eastAsia="Tahoma" w:hAnsi="Tahoma" w:cs="Tahoma"/>
          <w:sz w:val="28"/>
          <w:szCs w:val="28"/>
          <w:lang w:val="ro-RO"/>
        </w:rPr>
        <w:t>2</w:t>
      </w:r>
      <w:r w:rsidR="003A12DA">
        <w:rPr>
          <w:rFonts w:ascii="Tahoma" w:eastAsia="Tahoma" w:hAnsi="Tahoma" w:cs="Tahoma"/>
          <w:sz w:val="28"/>
          <w:szCs w:val="28"/>
          <w:lang w:val="ro-RO"/>
        </w:rPr>
        <w:t>1</w:t>
      </w:r>
      <w:r w:rsidR="006C2CC7">
        <w:rPr>
          <w:rFonts w:ascii="Tahoma" w:eastAsia="Tahoma" w:hAnsi="Tahoma" w:cs="Tahoma"/>
          <w:sz w:val="28"/>
          <w:szCs w:val="28"/>
          <w:lang w:val="ro-RO"/>
        </w:rPr>
        <w:t xml:space="preserve"> </w:t>
      </w:r>
      <w:r w:rsidR="00B22ABA">
        <w:rPr>
          <w:rFonts w:ascii="Tahoma" w:eastAsia="Tahoma" w:hAnsi="Tahoma" w:cs="Tahoma"/>
          <w:sz w:val="28"/>
          <w:szCs w:val="28"/>
          <w:lang w:val="ro-RO"/>
        </w:rPr>
        <w:t>aprili</w:t>
      </w:r>
      <w:r w:rsidR="006C2CC7">
        <w:rPr>
          <w:rFonts w:ascii="Tahoma" w:eastAsia="Tahoma" w:hAnsi="Tahoma" w:cs="Tahoma"/>
          <w:sz w:val="28"/>
          <w:szCs w:val="28"/>
          <w:lang w:val="ro-RO"/>
        </w:rPr>
        <w:t>e</w:t>
      </w:r>
      <w:r w:rsidR="000421B2">
        <w:rPr>
          <w:rFonts w:ascii="Tahoma" w:eastAsia="Tahoma" w:hAnsi="Tahoma" w:cs="Tahoma"/>
          <w:sz w:val="28"/>
          <w:szCs w:val="28"/>
          <w:lang w:val="ro-RO"/>
        </w:rPr>
        <w:t>,</w:t>
      </w:r>
      <w:r w:rsidR="006F73F6">
        <w:rPr>
          <w:rFonts w:ascii="Tahoma" w:eastAsia="Tahoma" w:hAnsi="Tahoma" w:cs="Tahoma"/>
          <w:sz w:val="28"/>
          <w:szCs w:val="28"/>
          <w:lang w:val="ro-RO"/>
        </w:rPr>
        <w:t xml:space="preserve"> </w:t>
      </w:r>
      <w:r w:rsidR="00472D18">
        <w:rPr>
          <w:rFonts w:ascii="Tahoma" w:eastAsia="Tahoma" w:hAnsi="Tahoma" w:cs="Tahoma"/>
          <w:sz w:val="28"/>
          <w:szCs w:val="28"/>
          <w:lang w:val="ro-RO"/>
        </w:rPr>
        <w:t>4.605</w:t>
      </w:r>
      <w:r w:rsidR="00245636">
        <w:rPr>
          <w:rFonts w:ascii="Tahoma" w:eastAsia="Tahoma" w:hAnsi="Tahoma" w:cs="Tahoma"/>
          <w:sz w:val="28"/>
          <w:szCs w:val="28"/>
          <w:lang w:val="ro-RO"/>
        </w:rPr>
        <w:t xml:space="preserve"> </w:t>
      </w:r>
      <w:r w:rsidRPr="003B5EE4">
        <w:rPr>
          <w:rFonts w:ascii="Tahoma" w:eastAsia="Tahoma" w:hAnsi="Tahoma" w:cs="Tahoma"/>
          <w:sz w:val="28"/>
          <w:szCs w:val="28"/>
          <w:lang w:val="ro-RO"/>
        </w:rPr>
        <w:t>sancţiuni c</w:t>
      </w:r>
      <w:r w:rsidR="00BF4384" w:rsidRPr="003B5EE4">
        <w:rPr>
          <w:rFonts w:ascii="Tahoma" w:eastAsia="Tahoma" w:hAnsi="Tahoma" w:cs="Tahoma"/>
          <w:sz w:val="28"/>
          <w:szCs w:val="28"/>
          <w:lang w:val="ro-RO"/>
        </w:rPr>
        <w:t xml:space="preserve">ontravenţionale, în valoare de </w:t>
      </w:r>
      <w:r w:rsidR="00472D18">
        <w:rPr>
          <w:rFonts w:ascii="Tahoma" w:eastAsia="Tahoma" w:hAnsi="Tahoma" w:cs="Tahoma"/>
          <w:sz w:val="28"/>
          <w:szCs w:val="28"/>
          <w:lang w:val="ro-RO"/>
        </w:rPr>
        <w:t>889.467</w:t>
      </w:r>
      <w:r w:rsidR="006254CE">
        <w:rPr>
          <w:rFonts w:ascii="Tahoma" w:eastAsia="Tahoma" w:hAnsi="Tahoma" w:cs="Tahoma"/>
          <w:sz w:val="28"/>
          <w:szCs w:val="28"/>
          <w:lang w:val="ro-RO"/>
        </w:rPr>
        <w:t xml:space="preserve"> de</w:t>
      </w:r>
      <w:r w:rsidR="00AC200E">
        <w:rPr>
          <w:rFonts w:ascii="Tahoma" w:eastAsia="Tahoma" w:hAnsi="Tahoma" w:cs="Tahoma"/>
          <w:sz w:val="28"/>
          <w:szCs w:val="28"/>
          <w:lang w:val="ro-RO"/>
        </w:rPr>
        <w:t xml:space="preserve"> </w:t>
      </w:r>
      <w:r w:rsidRPr="003B5EE4">
        <w:rPr>
          <w:rFonts w:ascii="Tahoma" w:eastAsia="Tahoma" w:hAnsi="Tahoma" w:cs="Tahoma"/>
          <w:sz w:val="28"/>
          <w:szCs w:val="28"/>
          <w:lang w:val="ro-RO"/>
        </w:rPr>
        <w:t>lei.</w:t>
      </w:r>
    </w:p>
    <w:p w14:paraId="188685EB" w14:textId="3188F113" w:rsidR="00E10738" w:rsidRDefault="00E10738">
      <w:pPr>
        <w:ind w:firstLine="720"/>
        <w:jc w:val="both"/>
        <w:rPr>
          <w:rFonts w:ascii="Tahoma" w:eastAsia="Tahoma" w:hAnsi="Tahoma" w:cs="Tahoma"/>
          <w:sz w:val="28"/>
          <w:szCs w:val="28"/>
          <w:lang w:val="ro-RO"/>
        </w:rPr>
      </w:pPr>
      <w:r w:rsidRPr="00E10738">
        <w:rPr>
          <w:rFonts w:ascii="Tahoma" w:eastAsia="Tahoma" w:hAnsi="Tahoma" w:cs="Tahoma"/>
          <w:sz w:val="28"/>
          <w:szCs w:val="28"/>
          <w:lang w:val="ro-RO"/>
        </w:rPr>
        <w:t>De asemenea, prin struct</w:t>
      </w:r>
      <w:r>
        <w:rPr>
          <w:rFonts w:ascii="Tahoma" w:eastAsia="Tahoma" w:hAnsi="Tahoma" w:cs="Tahoma"/>
          <w:sz w:val="28"/>
          <w:szCs w:val="28"/>
          <w:lang w:val="ro-RO"/>
        </w:rPr>
        <w:t>urile abilitate ale Poliției, a</w:t>
      </w:r>
      <w:r w:rsidRPr="00E10738">
        <w:rPr>
          <w:rFonts w:ascii="Tahoma" w:eastAsia="Tahoma" w:hAnsi="Tahoma" w:cs="Tahoma"/>
          <w:sz w:val="28"/>
          <w:szCs w:val="28"/>
          <w:lang w:val="ro-RO"/>
        </w:rPr>
        <w:t xml:space="preserve"> fost întocm</w:t>
      </w:r>
      <w:r>
        <w:rPr>
          <w:rFonts w:ascii="Tahoma" w:eastAsia="Tahoma" w:hAnsi="Tahoma" w:cs="Tahoma"/>
          <w:sz w:val="28"/>
          <w:szCs w:val="28"/>
          <w:lang w:val="ro-RO"/>
        </w:rPr>
        <w:t>it</w:t>
      </w:r>
      <w:r w:rsidRPr="00E10738">
        <w:rPr>
          <w:rFonts w:ascii="Tahoma" w:eastAsia="Tahoma" w:hAnsi="Tahoma" w:cs="Tahoma"/>
          <w:sz w:val="28"/>
          <w:szCs w:val="28"/>
          <w:lang w:val="ro-RO"/>
        </w:rPr>
        <w:t xml:space="preserve">, ieri, </w:t>
      </w:r>
      <w:r>
        <w:rPr>
          <w:rFonts w:ascii="Tahoma" w:eastAsia="Tahoma" w:hAnsi="Tahoma" w:cs="Tahoma"/>
          <w:sz w:val="28"/>
          <w:szCs w:val="28"/>
          <w:lang w:val="ro-RO"/>
        </w:rPr>
        <w:t>un dosar penal</w:t>
      </w:r>
      <w:r w:rsidRPr="00E10738">
        <w:rPr>
          <w:rFonts w:ascii="Tahoma" w:eastAsia="Tahoma" w:hAnsi="Tahoma" w:cs="Tahoma"/>
          <w:sz w:val="28"/>
          <w:szCs w:val="28"/>
          <w:lang w:val="ro-RO"/>
        </w:rPr>
        <w:t xml:space="preserve"> pentru zădărnicirea combaterii bolilor, faptă prevăzută și pedepsită de art. 352 Cod Penal.</w:t>
      </w:r>
    </w:p>
    <w:p w14:paraId="7D0B1D06" w14:textId="77777777" w:rsidR="003E7F4B" w:rsidRDefault="003E7F4B">
      <w:pPr>
        <w:ind w:firstLine="720"/>
        <w:jc w:val="both"/>
        <w:rPr>
          <w:rFonts w:ascii="Tahoma" w:eastAsia="Tahoma" w:hAnsi="Tahoma" w:cs="Tahoma"/>
          <w:sz w:val="28"/>
          <w:szCs w:val="28"/>
          <w:lang w:val="ro-RO"/>
        </w:rPr>
      </w:pPr>
    </w:p>
    <w:p w14:paraId="68206E86"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p>
    <w:p w14:paraId="3F3CF800"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Apelurile sunt preluate de un dispecerat, în sistem integrat, și repartizate structurilor teritoriale pentru verificarea aspectelor sesizate.</w:t>
      </w:r>
    </w:p>
    <w:p w14:paraId="2102F25E" w14:textId="77777777" w:rsidR="00E900BF" w:rsidRPr="003B5EE4" w:rsidRDefault="00E900BF" w:rsidP="00E900BF">
      <w:pPr>
        <w:tabs>
          <w:tab w:val="left" w:pos="3261"/>
        </w:tabs>
        <w:ind w:firstLine="720"/>
        <w:jc w:val="both"/>
        <w:rPr>
          <w:rFonts w:ascii="Tahoma" w:eastAsia="Tahoma" w:hAnsi="Tahoma" w:cs="Tahoma"/>
          <w:sz w:val="28"/>
          <w:szCs w:val="28"/>
          <w:lang w:val="ro-RO"/>
        </w:rPr>
      </w:pPr>
    </w:p>
    <w:p w14:paraId="0918B5E0" w14:textId="21C9B5BA" w:rsidR="00E900BF" w:rsidRPr="003B5EE4" w:rsidRDefault="00E900BF" w:rsidP="00E900BF">
      <w:pPr>
        <w:tabs>
          <w:tab w:val="left" w:pos="3261"/>
        </w:tabs>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ceea ce privește situația cetățenilor români aflați în alte state</w:t>
      </w:r>
      <w:r w:rsidR="002959E1">
        <w:rPr>
          <w:rFonts w:ascii="Tahoma" w:eastAsia="Tahoma" w:hAnsi="Tahoma" w:cs="Tahoma"/>
          <w:sz w:val="28"/>
          <w:szCs w:val="28"/>
          <w:lang w:val="ro-RO"/>
        </w:rPr>
        <w:t>,</w:t>
      </w:r>
      <w:r w:rsidR="00A55D90">
        <w:rPr>
          <w:rFonts w:ascii="Tahoma" w:eastAsia="Tahoma" w:hAnsi="Tahoma" w:cs="Tahoma"/>
          <w:sz w:val="28"/>
          <w:szCs w:val="28"/>
          <w:lang w:val="ro-RO"/>
        </w:rPr>
        <w:t xml:space="preserve"> </w:t>
      </w:r>
      <w:r w:rsidR="00C61C04" w:rsidRPr="00331114">
        <w:rPr>
          <w:rFonts w:ascii="Tahoma" w:eastAsia="Tahoma" w:hAnsi="Tahoma" w:cs="Tahoma"/>
          <w:sz w:val="28"/>
          <w:szCs w:val="28"/>
          <w:lang w:val="ro-RO"/>
        </w:rPr>
        <w:t>23.510</w:t>
      </w:r>
      <w:r w:rsidR="00EC1DCF">
        <w:rPr>
          <w:rFonts w:ascii="Tahoma" w:eastAsia="Tahoma" w:hAnsi="Tahoma" w:cs="Tahoma"/>
          <w:sz w:val="28"/>
          <w:szCs w:val="28"/>
          <w:lang w:val="ro-RO"/>
        </w:rPr>
        <w:t xml:space="preserve"> </w:t>
      </w:r>
      <w:r w:rsidRPr="003B5EE4">
        <w:rPr>
          <w:rFonts w:ascii="Tahoma" w:eastAsia="Tahoma" w:hAnsi="Tahoma" w:cs="Tahoma"/>
          <w:sz w:val="28"/>
          <w:szCs w:val="28"/>
          <w:lang w:val="ro-RO"/>
        </w:rPr>
        <w:t>cetățeni români au fost confirmați ca fiind infectați cu SARS – CoV – 2</w:t>
      </w:r>
      <w:r>
        <w:rPr>
          <w:rFonts w:ascii="Tahoma" w:eastAsia="Tahoma" w:hAnsi="Tahoma" w:cs="Tahoma"/>
          <w:sz w:val="28"/>
          <w:szCs w:val="28"/>
          <w:lang w:val="ro-RO"/>
        </w:rPr>
        <w:t xml:space="preserve"> (coro</w:t>
      </w:r>
      <w:r w:rsidR="00AE46C0">
        <w:rPr>
          <w:rFonts w:ascii="Tahoma" w:eastAsia="Tahoma" w:hAnsi="Tahoma" w:cs="Tahoma"/>
          <w:sz w:val="28"/>
          <w:szCs w:val="28"/>
          <w:lang w:val="ro-RO"/>
        </w:rPr>
        <w:t>navirus): 2.542</w:t>
      </w:r>
      <w:r w:rsidR="007136FE">
        <w:rPr>
          <w:rFonts w:ascii="Tahoma" w:eastAsia="Tahoma" w:hAnsi="Tahoma" w:cs="Tahoma"/>
          <w:sz w:val="28"/>
          <w:szCs w:val="28"/>
          <w:lang w:val="ro-RO"/>
        </w:rPr>
        <w:t xml:space="preserve"> în Italia, </w:t>
      </w:r>
      <w:r w:rsidR="00245A78">
        <w:rPr>
          <w:rFonts w:ascii="Tahoma" w:eastAsia="Tahoma" w:hAnsi="Tahoma" w:cs="Tahoma"/>
          <w:sz w:val="28"/>
          <w:szCs w:val="28"/>
          <w:lang w:val="ro-RO"/>
        </w:rPr>
        <w:t>16.773</w:t>
      </w:r>
      <w:r w:rsidR="00233FB6">
        <w:rPr>
          <w:rFonts w:ascii="Tahoma" w:eastAsia="Tahoma" w:hAnsi="Tahoma" w:cs="Tahoma"/>
          <w:sz w:val="28"/>
          <w:szCs w:val="28"/>
          <w:lang w:val="ro-RO"/>
        </w:rPr>
        <w:t xml:space="preserve"> în</w:t>
      </w:r>
      <w:r w:rsidR="00832B0B">
        <w:rPr>
          <w:rFonts w:ascii="Tahoma" w:eastAsia="Tahoma" w:hAnsi="Tahoma" w:cs="Tahoma"/>
          <w:sz w:val="28"/>
          <w:szCs w:val="28"/>
          <w:lang w:val="ro-RO"/>
        </w:rPr>
        <w:t xml:space="preserve"> Spania, 195</w:t>
      </w:r>
      <w:r w:rsidRPr="003B5EE4">
        <w:rPr>
          <w:rFonts w:ascii="Tahoma" w:eastAsia="Tahoma" w:hAnsi="Tahoma" w:cs="Tahoma"/>
          <w:sz w:val="28"/>
          <w:szCs w:val="28"/>
          <w:lang w:val="ro-RO"/>
        </w:rPr>
        <w:t xml:space="preserve"> în Marea Britanie</w:t>
      </w:r>
      <w:r w:rsidR="00132259">
        <w:rPr>
          <w:rFonts w:ascii="Tahoma" w:eastAsia="Tahoma" w:hAnsi="Tahoma" w:cs="Tahoma"/>
          <w:sz w:val="28"/>
          <w:szCs w:val="28"/>
          <w:lang w:val="ro-RO"/>
        </w:rPr>
        <w:t>, 127</w:t>
      </w:r>
      <w:r w:rsidR="00A55D90">
        <w:rPr>
          <w:rFonts w:ascii="Tahoma" w:eastAsia="Tahoma" w:hAnsi="Tahoma" w:cs="Tahoma"/>
          <w:sz w:val="28"/>
          <w:szCs w:val="28"/>
          <w:lang w:val="ro-RO"/>
        </w:rPr>
        <w:t xml:space="preserve"> în Franța, 3.124</w:t>
      </w:r>
      <w:r>
        <w:rPr>
          <w:rFonts w:ascii="Tahoma" w:eastAsia="Tahoma" w:hAnsi="Tahoma" w:cs="Tahoma"/>
          <w:sz w:val="28"/>
          <w:szCs w:val="28"/>
          <w:lang w:val="ro-RO"/>
        </w:rPr>
        <w:t xml:space="preserve"> în Germania, </w:t>
      </w:r>
      <w:r w:rsidRPr="003B5EE4">
        <w:rPr>
          <w:rFonts w:ascii="Tahoma" w:eastAsia="Tahoma" w:hAnsi="Tahoma" w:cs="Tahoma"/>
          <w:sz w:val="28"/>
          <w:szCs w:val="28"/>
          <w:lang w:val="ro-RO"/>
        </w:rPr>
        <w:t xml:space="preserve"> </w:t>
      </w:r>
      <w:r>
        <w:rPr>
          <w:rFonts w:ascii="Tahoma" w:eastAsia="Tahoma" w:hAnsi="Tahoma" w:cs="Tahoma"/>
          <w:sz w:val="28"/>
          <w:szCs w:val="28"/>
          <w:lang w:val="ro-RO"/>
        </w:rPr>
        <w:t xml:space="preserve">93 în Grecia, 49 în Danemarca, </w:t>
      </w:r>
      <w:r w:rsidR="00DA7415">
        <w:rPr>
          <w:rFonts w:ascii="Tahoma" w:eastAsia="Tahoma" w:hAnsi="Tahoma" w:cs="Tahoma"/>
          <w:sz w:val="28"/>
          <w:szCs w:val="28"/>
          <w:lang w:val="ro-RO"/>
        </w:rPr>
        <w:t>37</w:t>
      </w:r>
      <w:r w:rsidRPr="003B5EE4">
        <w:rPr>
          <w:rFonts w:ascii="Tahoma" w:eastAsia="Tahoma" w:hAnsi="Tahoma" w:cs="Tahoma"/>
          <w:sz w:val="28"/>
          <w:szCs w:val="28"/>
          <w:lang w:val="ro-RO"/>
        </w:rPr>
        <w:t xml:space="preserve"> în Ungari</w:t>
      </w:r>
      <w:r w:rsidR="00F00D7F">
        <w:rPr>
          <w:rFonts w:ascii="Tahoma" w:eastAsia="Tahoma" w:hAnsi="Tahoma" w:cs="Tahoma"/>
          <w:sz w:val="28"/>
          <w:szCs w:val="28"/>
          <w:lang w:val="ro-RO"/>
        </w:rPr>
        <w:t>a, 28 în Olanda, 2 în Namibia, 5</w:t>
      </w:r>
      <w:r w:rsidRPr="003B5EE4">
        <w:rPr>
          <w:rFonts w:ascii="Tahoma" w:eastAsia="Tahoma" w:hAnsi="Tahoma" w:cs="Tahoma"/>
          <w:sz w:val="28"/>
          <w:szCs w:val="28"/>
          <w:lang w:val="ro-RO"/>
        </w:rPr>
        <w:t xml:space="preserve"> în SUA,</w:t>
      </w:r>
      <w:r w:rsidR="00F97D89">
        <w:rPr>
          <w:rFonts w:ascii="Tahoma" w:eastAsia="Tahoma" w:hAnsi="Tahoma" w:cs="Tahoma"/>
          <w:sz w:val="28"/>
          <w:szCs w:val="28"/>
          <w:lang w:val="ro-RO"/>
        </w:rPr>
        <w:t xml:space="preserve"> 8</w:t>
      </w:r>
      <w:r w:rsidR="00EC1DCF">
        <w:rPr>
          <w:rFonts w:ascii="Tahoma" w:eastAsia="Tahoma" w:hAnsi="Tahoma" w:cs="Tahoma"/>
          <w:sz w:val="28"/>
          <w:szCs w:val="28"/>
          <w:lang w:val="ro-RO"/>
        </w:rPr>
        <w:t xml:space="preserve"> în Suedia,  137</w:t>
      </w:r>
      <w:r w:rsidRPr="003B5EE4">
        <w:rPr>
          <w:rFonts w:ascii="Tahoma" w:eastAsia="Tahoma" w:hAnsi="Tahoma" w:cs="Tahoma"/>
          <w:sz w:val="28"/>
          <w:szCs w:val="28"/>
          <w:lang w:val="ro-RO"/>
        </w:rPr>
        <w:t xml:space="preserve"> în Austria, 22 în Belgia,</w:t>
      </w:r>
      <w:r>
        <w:rPr>
          <w:rFonts w:ascii="Tahoma" w:eastAsia="Tahoma" w:hAnsi="Tahoma" w:cs="Tahoma"/>
          <w:sz w:val="28"/>
          <w:szCs w:val="28"/>
          <w:lang w:val="ro-RO"/>
        </w:rPr>
        <w:t xml:space="preserve"> </w:t>
      </w:r>
      <w:r w:rsidR="00D97EB6">
        <w:rPr>
          <w:rFonts w:ascii="Tahoma" w:eastAsia="Tahoma" w:hAnsi="Tahoma" w:cs="Tahoma"/>
          <w:sz w:val="28"/>
          <w:szCs w:val="28"/>
          <w:lang w:val="ro-RO"/>
        </w:rPr>
        <w:t>6 în Japonia, 2 în Indonezia, 47</w:t>
      </w:r>
      <w:r w:rsidR="00132259">
        <w:rPr>
          <w:rFonts w:ascii="Tahoma" w:eastAsia="Tahoma" w:hAnsi="Tahoma" w:cs="Tahoma"/>
          <w:sz w:val="28"/>
          <w:szCs w:val="28"/>
          <w:lang w:val="ro-RO"/>
        </w:rPr>
        <w:t xml:space="preserve"> în Elveția, 4</w:t>
      </w:r>
      <w:r w:rsidRPr="003B5EE4">
        <w:rPr>
          <w:rFonts w:ascii="Tahoma" w:eastAsia="Tahoma" w:hAnsi="Tahoma" w:cs="Tahoma"/>
          <w:sz w:val="28"/>
          <w:szCs w:val="28"/>
          <w:lang w:val="ro-RO"/>
        </w:rPr>
        <w:t xml:space="preserve"> în Turcia, 2 în Island</w:t>
      </w:r>
      <w:r>
        <w:rPr>
          <w:rFonts w:ascii="Tahoma" w:eastAsia="Tahoma" w:hAnsi="Tahoma" w:cs="Tahoma"/>
          <w:sz w:val="28"/>
          <w:szCs w:val="28"/>
          <w:lang w:val="ro-RO"/>
        </w:rPr>
        <w:t xml:space="preserve">a, 2 în </w:t>
      </w:r>
      <w:r w:rsidR="00051900">
        <w:rPr>
          <w:rFonts w:ascii="Tahoma" w:eastAsia="Tahoma" w:hAnsi="Tahoma" w:cs="Tahoma"/>
          <w:sz w:val="28"/>
          <w:szCs w:val="28"/>
          <w:lang w:val="ro-RO"/>
        </w:rPr>
        <w:t>Belarus, 7</w:t>
      </w:r>
      <w:r>
        <w:rPr>
          <w:rFonts w:ascii="Tahoma" w:eastAsia="Tahoma" w:hAnsi="Tahoma" w:cs="Tahoma"/>
          <w:sz w:val="28"/>
          <w:szCs w:val="28"/>
          <w:lang w:val="ro-RO"/>
        </w:rPr>
        <w:t xml:space="preserve"> în</w:t>
      </w:r>
      <w:r w:rsidRPr="003B5EE4">
        <w:rPr>
          <w:rFonts w:ascii="Tahoma" w:eastAsia="Tahoma" w:hAnsi="Tahoma" w:cs="Tahoma"/>
          <w:sz w:val="28"/>
          <w:szCs w:val="28"/>
          <w:lang w:val="ro-RO"/>
        </w:rPr>
        <w:t xml:space="preserve"> Bulgaria,</w:t>
      </w:r>
      <w:r w:rsidR="001A25C9">
        <w:rPr>
          <w:rFonts w:ascii="Tahoma" w:eastAsia="Tahoma" w:hAnsi="Tahoma" w:cs="Tahoma"/>
          <w:sz w:val="28"/>
          <w:szCs w:val="28"/>
          <w:lang w:val="ro-RO"/>
        </w:rPr>
        <w:t xml:space="preserve"> 13</w:t>
      </w:r>
      <w:r w:rsidRPr="003B5EE4">
        <w:rPr>
          <w:rFonts w:ascii="Tahoma" w:eastAsia="Tahoma" w:hAnsi="Tahoma" w:cs="Tahoma"/>
          <w:sz w:val="28"/>
          <w:szCs w:val="28"/>
          <w:lang w:val="ro-RO"/>
        </w:rPr>
        <w:t xml:space="preserve"> în Ci</w:t>
      </w:r>
      <w:r w:rsidR="00F517B2">
        <w:rPr>
          <w:rFonts w:ascii="Tahoma" w:eastAsia="Tahoma" w:hAnsi="Tahoma" w:cs="Tahoma"/>
          <w:sz w:val="28"/>
          <w:szCs w:val="28"/>
          <w:lang w:val="ro-RO"/>
        </w:rPr>
        <w:t>pru, 2 în India, 5</w:t>
      </w:r>
      <w:r>
        <w:rPr>
          <w:rFonts w:ascii="Tahoma" w:eastAsia="Tahoma" w:hAnsi="Tahoma" w:cs="Tahoma"/>
          <w:sz w:val="28"/>
          <w:szCs w:val="28"/>
          <w:lang w:val="ro-RO"/>
        </w:rPr>
        <w:t xml:space="preserve"> în Ucraina, 8</w:t>
      </w:r>
      <w:r w:rsidRPr="003B5EE4">
        <w:rPr>
          <w:rFonts w:ascii="Tahoma" w:eastAsia="Tahoma" w:hAnsi="Tahoma" w:cs="Tahoma"/>
          <w:sz w:val="28"/>
          <w:szCs w:val="28"/>
          <w:lang w:val="ro-RO"/>
        </w:rPr>
        <w:t xml:space="preserve"> în Emiratele Arabe Unite</w:t>
      </w:r>
      <w:r w:rsidR="00D97EB6">
        <w:rPr>
          <w:rFonts w:ascii="Tahoma" w:eastAsia="Tahoma" w:hAnsi="Tahoma" w:cs="Tahoma"/>
          <w:sz w:val="28"/>
          <w:szCs w:val="28"/>
          <w:lang w:val="ro-RO"/>
        </w:rPr>
        <w:t>, 14</w:t>
      </w:r>
      <w:r>
        <w:rPr>
          <w:rFonts w:ascii="Tahoma" w:eastAsia="Tahoma" w:hAnsi="Tahoma" w:cs="Tahoma"/>
          <w:sz w:val="28"/>
          <w:szCs w:val="28"/>
          <w:lang w:val="ro-RO"/>
        </w:rPr>
        <w:t xml:space="preserve"> în Repub</w:t>
      </w:r>
      <w:r w:rsidR="00620C66">
        <w:rPr>
          <w:rFonts w:ascii="Tahoma" w:eastAsia="Tahoma" w:hAnsi="Tahoma" w:cs="Tahoma"/>
          <w:sz w:val="28"/>
          <w:szCs w:val="28"/>
          <w:lang w:val="ro-RO"/>
        </w:rPr>
        <w:t xml:space="preserve">lica Moldova, </w:t>
      </w:r>
      <w:r w:rsidR="00A22D58">
        <w:rPr>
          <w:rFonts w:ascii="Tahoma" w:eastAsia="Tahoma" w:hAnsi="Tahoma" w:cs="Tahoma"/>
          <w:sz w:val="28"/>
          <w:szCs w:val="28"/>
          <w:lang w:val="ro-RO"/>
        </w:rPr>
        <w:t xml:space="preserve">3 </w:t>
      </w:r>
      <w:r w:rsidR="00643162">
        <w:rPr>
          <w:rFonts w:ascii="Tahoma" w:eastAsia="Tahoma" w:hAnsi="Tahoma" w:cs="Tahoma"/>
          <w:sz w:val="28"/>
          <w:szCs w:val="28"/>
          <w:lang w:val="ro-RO"/>
        </w:rPr>
        <w:t>în Muntenegru, 218</w:t>
      </w:r>
      <w:r>
        <w:rPr>
          <w:rFonts w:ascii="Tahoma" w:eastAsia="Tahoma" w:hAnsi="Tahoma" w:cs="Tahoma"/>
          <w:sz w:val="28"/>
          <w:szCs w:val="28"/>
          <w:lang w:val="ro-RO"/>
        </w:rPr>
        <w:t xml:space="preserve"> în Irlanda</w:t>
      </w:r>
      <w:r w:rsidR="00C61C04">
        <w:rPr>
          <w:rFonts w:ascii="Tahoma" w:eastAsia="Tahoma" w:hAnsi="Tahoma" w:cs="Tahoma"/>
          <w:sz w:val="28"/>
          <w:szCs w:val="28"/>
          <w:lang w:val="ro-RO"/>
        </w:rPr>
        <w:t>, 4</w:t>
      </w:r>
      <w:r w:rsidR="00AA2C85">
        <w:rPr>
          <w:rFonts w:ascii="Tahoma" w:eastAsia="Tahoma" w:hAnsi="Tahoma" w:cs="Tahoma"/>
          <w:sz w:val="28"/>
          <w:szCs w:val="28"/>
          <w:lang w:val="ro-RO"/>
        </w:rPr>
        <w:t xml:space="preserve"> în </w:t>
      </w:r>
      <w:r w:rsidR="00AA2C85">
        <w:rPr>
          <w:rFonts w:ascii="Tahoma" w:eastAsia="Tahoma" w:hAnsi="Tahoma" w:cs="Tahoma"/>
          <w:sz w:val="28"/>
          <w:szCs w:val="28"/>
          <w:lang w:val="ro-RO"/>
        </w:rPr>
        <w:lastRenderedPageBreak/>
        <w:t>Singapore</w:t>
      </w:r>
      <w:r w:rsidR="00C2243A">
        <w:rPr>
          <w:rFonts w:ascii="Tahoma" w:eastAsia="Tahoma" w:hAnsi="Tahoma" w:cs="Tahoma"/>
          <w:sz w:val="28"/>
          <w:szCs w:val="28"/>
          <w:lang w:val="ro-RO"/>
        </w:rPr>
        <w:t>, 3 în Tunisia</w:t>
      </w:r>
      <w:r w:rsidR="00AE46C0">
        <w:rPr>
          <w:rFonts w:ascii="Tahoma" w:eastAsia="Tahoma" w:hAnsi="Tahoma" w:cs="Tahoma"/>
          <w:sz w:val="28"/>
          <w:szCs w:val="28"/>
          <w:lang w:val="ro-RO"/>
        </w:rPr>
        <w:t>, 8</w:t>
      </w:r>
      <w:r w:rsidR="00245A78">
        <w:rPr>
          <w:rFonts w:ascii="Tahoma" w:eastAsia="Tahoma" w:hAnsi="Tahoma" w:cs="Tahoma"/>
          <w:sz w:val="28"/>
          <w:szCs w:val="28"/>
          <w:lang w:val="ro-RO"/>
        </w:rPr>
        <w:t xml:space="preserve"> în Republica Coreea</w:t>
      </w:r>
      <w:r w:rsidR="00F97D89">
        <w:rPr>
          <w:rFonts w:ascii="Tahoma" w:eastAsia="Tahoma" w:hAnsi="Tahoma" w:cs="Tahoma"/>
          <w:sz w:val="28"/>
          <w:szCs w:val="28"/>
          <w:lang w:val="ro-RO"/>
        </w:rPr>
        <w:t>, 2 în</w:t>
      </w:r>
      <w:r w:rsidR="00AA2C85">
        <w:rPr>
          <w:rFonts w:ascii="Tahoma" w:eastAsia="Tahoma" w:hAnsi="Tahoma" w:cs="Tahoma"/>
          <w:sz w:val="28"/>
          <w:szCs w:val="28"/>
          <w:lang w:val="ro-RO"/>
        </w:rPr>
        <w:t xml:space="preserve"> </w:t>
      </w:r>
      <w:r w:rsidR="00F97D89">
        <w:rPr>
          <w:rFonts w:ascii="Tahoma" w:eastAsia="Tahoma" w:hAnsi="Tahoma" w:cs="Tahoma"/>
          <w:sz w:val="28"/>
          <w:szCs w:val="28"/>
          <w:lang w:val="ro-RO"/>
        </w:rPr>
        <w:t>Bosnia și Herțegovina</w:t>
      </w:r>
      <w:r w:rsidR="009A48A9">
        <w:rPr>
          <w:rFonts w:ascii="Tahoma" w:eastAsia="Tahoma" w:hAnsi="Tahoma" w:cs="Tahoma"/>
          <w:sz w:val="28"/>
          <w:szCs w:val="28"/>
          <w:lang w:val="ro-RO"/>
        </w:rPr>
        <w:t>, 2 în Serbia</w:t>
      </w:r>
      <w:r>
        <w:rPr>
          <w:rFonts w:ascii="Tahoma" w:eastAsia="Tahoma" w:hAnsi="Tahoma" w:cs="Tahoma"/>
          <w:sz w:val="28"/>
          <w:szCs w:val="28"/>
          <w:lang w:val="ro-RO"/>
        </w:rPr>
        <w:t xml:space="preserve"> și câte unul în Argentina,</w:t>
      </w:r>
      <w:r w:rsidRPr="003B5EE4">
        <w:rPr>
          <w:rFonts w:ascii="Tahoma" w:eastAsia="Tahoma" w:hAnsi="Tahoma" w:cs="Tahoma"/>
          <w:sz w:val="28"/>
          <w:szCs w:val="28"/>
          <w:lang w:val="ro-RO"/>
        </w:rPr>
        <w:t xml:space="preserve"> Luxemburg, Malta, Brazilia,</w:t>
      </w:r>
      <w:r>
        <w:rPr>
          <w:rFonts w:ascii="Tahoma" w:eastAsia="Tahoma" w:hAnsi="Tahoma" w:cs="Tahoma"/>
          <w:sz w:val="28"/>
          <w:szCs w:val="28"/>
          <w:lang w:val="ro-RO"/>
        </w:rPr>
        <w:t xml:space="preserve"> </w:t>
      </w:r>
      <w:r w:rsidRPr="003B5EE4">
        <w:rPr>
          <w:rFonts w:ascii="Tahoma" w:eastAsia="Tahoma" w:hAnsi="Tahoma" w:cs="Tahoma"/>
          <w:sz w:val="28"/>
          <w:szCs w:val="28"/>
          <w:lang w:val="ro-RO"/>
        </w:rPr>
        <w:t>Kazakhstan, Republica Congo, Qatar, Vatican</w:t>
      </w:r>
      <w:r>
        <w:rPr>
          <w:rFonts w:ascii="Tahoma" w:eastAsia="Tahoma" w:hAnsi="Tahoma" w:cs="Tahoma"/>
          <w:sz w:val="28"/>
          <w:szCs w:val="28"/>
          <w:lang w:val="ro-RO"/>
        </w:rPr>
        <w:t xml:space="preserve">, </w:t>
      </w:r>
      <w:r w:rsidRPr="003B5EE4">
        <w:rPr>
          <w:rFonts w:ascii="Tahoma" w:eastAsia="Tahoma" w:hAnsi="Tahoma" w:cs="Tahoma"/>
          <w:sz w:val="28"/>
          <w:szCs w:val="28"/>
          <w:lang w:val="ro-RO"/>
        </w:rPr>
        <w:t>Portugalia</w:t>
      </w:r>
      <w:r>
        <w:rPr>
          <w:rFonts w:ascii="Tahoma" w:eastAsia="Tahoma" w:hAnsi="Tahoma" w:cs="Tahoma"/>
          <w:sz w:val="28"/>
          <w:szCs w:val="28"/>
          <w:lang w:val="ro-RO"/>
        </w:rPr>
        <w:t>, Egipt, Pakista</w:t>
      </w:r>
      <w:r w:rsidR="00B23112">
        <w:rPr>
          <w:rFonts w:ascii="Tahoma" w:eastAsia="Tahoma" w:hAnsi="Tahoma" w:cs="Tahoma"/>
          <w:sz w:val="28"/>
          <w:szCs w:val="28"/>
          <w:lang w:val="ro-RO"/>
        </w:rPr>
        <w:t xml:space="preserve">n, Iran, Slovenia, </w:t>
      </w:r>
      <w:r>
        <w:rPr>
          <w:rFonts w:ascii="Tahoma" w:eastAsia="Tahoma" w:hAnsi="Tahoma" w:cs="Tahoma"/>
          <w:sz w:val="28"/>
          <w:szCs w:val="28"/>
          <w:lang w:val="ro-RO"/>
        </w:rPr>
        <w:t>Federația Rusă</w:t>
      </w:r>
      <w:r w:rsidR="00132259">
        <w:rPr>
          <w:rFonts w:ascii="Tahoma" w:eastAsia="Tahoma" w:hAnsi="Tahoma" w:cs="Tahoma"/>
          <w:sz w:val="28"/>
          <w:szCs w:val="28"/>
          <w:lang w:val="ro-RO"/>
        </w:rPr>
        <w:t xml:space="preserve">, </w:t>
      </w:r>
      <w:r w:rsidR="00B23112">
        <w:rPr>
          <w:rFonts w:ascii="Tahoma" w:eastAsia="Tahoma" w:hAnsi="Tahoma" w:cs="Tahoma"/>
          <w:sz w:val="28"/>
          <w:szCs w:val="28"/>
          <w:lang w:val="ro-RO"/>
        </w:rPr>
        <w:t>Croația</w:t>
      </w:r>
      <w:r w:rsidR="00132259">
        <w:rPr>
          <w:rFonts w:ascii="Tahoma" w:eastAsia="Tahoma" w:hAnsi="Tahoma" w:cs="Tahoma"/>
          <w:sz w:val="28"/>
          <w:szCs w:val="28"/>
          <w:lang w:val="ro-RO"/>
        </w:rPr>
        <w:t xml:space="preserve"> și Finlanda</w:t>
      </w:r>
      <w:r w:rsidRPr="003B5EE4">
        <w:rPr>
          <w:rFonts w:ascii="Tahoma" w:eastAsia="Tahoma" w:hAnsi="Tahoma" w:cs="Tahoma"/>
          <w:sz w:val="28"/>
          <w:szCs w:val="28"/>
          <w:lang w:val="ro-RO"/>
        </w:rPr>
        <w:t>. De la începutul epidemiei de COVID-19 (coronavir</w:t>
      </w:r>
      <w:r w:rsidR="004E3C05">
        <w:rPr>
          <w:rFonts w:ascii="Tahoma" w:eastAsia="Tahoma" w:hAnsi="Tahoma" w:cs="Tahoma"/>
          <w:sz w:val="28"/>
          <w:szCs w:val="28"/>
          <w:lang w:val="ro-RO"/>
        </w:rPr>
        <w:t>us) și până la acest moment, 189</w:t>
      </w:r>
      <w:r w:rsidRPr="003B5EE4">
        <w:rPr>
          <w:rFonts w:ascii="Tahoma" w:eastAsia="Tahoma" w:hAnsi="Tahoma" w:cs="Tahoma"/>
          <w:sz w:val="28"/>
          <w:szCs w:val="28"/>
          <w:lang w:val="ro-RO"/>
        </w:rPr>
        <w:t xml:space="preserve"> de cetățeni </w:t>
      </w:r>
      <w:r>
        <w:rPr>
          <w:rFonts w:ascii="Tahoma" w:eastAsia="Tahoma" w:hAnsi="Tahoma" w:cs="Tahoma"/>
          <w:sz w:val="28"/>
          <w:szCs w:val="28"/>
          <w:lang w:val="ro-RO"/>
        </w:rPr>
        <w:t>români aflaț</w:t>
      </w:r>
      <w:r w:rsidR="00A77292">
        <w:rPr>
          <w:rFonts w:ascii="Tahoma" w:eastAsia="Tahoma" w:hAnsi="Tahoma" w:cs="Tahoma"/>
          <w:sz w:val="28"/>
          <w:szCs w:val="28"/>
          <w:lang w:val="ro-RO"/>
        </w:rPr>
        <w:t>i în străinătate, 34</w:t>
      </w:r>
      <w:r w:rsidRPr="003B5EE4">
        <w:rPr>
          <w:rFonts w:ascii="Tahoma" w:eastAsia="Tahoma" w:hAnsi="Tahoma" w:cs="Tahoma"/>
          <w:sz w:val="28"/>
          <w:szCs w:val="28"/>
          <w:lang w:val="ro-RO"/>
        </w:rPr>
        <w:t xml:space="preserve"> în Italia, 19 în </w:t>
      </w:r>
      <w:r w:rsidR="00051900">
        <w:rPr>
          <w:rFonts w:ascii="Tahoma" w:eastAsia="Tahoma" w:hAnsi="Tahoma" w:cs="Tahoma"/>
          <w:sz w:val="28"/>
          <w:szCs w:val="28"/>
          <w:lang w:val="ro-RO"/>
        </w:rPr>
        <w:t>Franța, 43 în Marea Britanie, 60</w:t>
      </w:r>
      <w:r w:rsidRPr="003B5EE4">
        <w:rPr>
          <w:rFonts w:ascii="Tahoma" w:eastAsia="Tahoma" w:hAnsi="Tahoma" w:cs="Tahoma"/>
          <w:sz w:val="28"/>
          <w:szCs w:val="28"/>
          <w:lang w:val="ro-RO"/>
        </w:rPr>
        <w:t xml:space="preserve"> în Spani</w:t>
      </w:r>
      <w:r>
        <w:rPr>
          <w:rFonts w:ascii="Tahoma" w:eastAsia="Tahoma" w:hAnsi="Tahoma" w:cs="Tahoma"/>
          <w:sz w:val="28"/>
          <w:szCs w:val="28"/>
          <w:lang w:val="ro-RO"/>
        </w:rPr>
        <w:t>a, 14 în Germania, 2 în Belgia, 3</w:t>
      </w:r>
      <w:r w:rsidRPr="003B5EE4">
        <w:rPr>
          <w:rFonts w:ascii="Tahoma" w:eastAsia="Tahoma" w:hAnsi="Tahoma" w:cs="Tahoma"/>
          <w:sz w:val="28"/>
          <w:szCs w:val="28"/>
          <w:lang w:val="ro-RO"/>
        </w:rPr>
        <w:t xml:space="preserve"> în Suedia,</w:t>
      </w:r>
      <w:r w:rsidR="004E3C05">
        <w:rPr>
          <w:rFonts w:ascii="Tahoma" w:eastAsia="Tahoma" w:hAnsi="Tahoma" w:cs="Tahoma"/>
          <w:sz w:val="28"/>
          <w:szCs w:val="28"/>
          <w:lang w:val="ro-RO"/>
        </w:rPr>
        <w:t xml:space="preserve"> 5</w:t>
      </w:r>
      <w:r w:rsidR="00DB1689">
        <w:rPr>
          <w:rFonts w:ascii="Tahoma" w:eastAsia="Tahoma" w:hAnsi="Tahoma" w:cs="Tahoma"/>
          <w:sz w:val="28"/>
          <w:szCs w:val="28"/>
          <w:lang w:val="ro-RO"/>
        </w:rPr>
        <w:t xml:space="preserve"> în Irlanda,</w:t>
      </w:r>
      <w:r w:rsidR="00A22D58">
        <w:rPr>
          <w:rFonts w:ascii="Tahoma" w:eastAsia="Tahoma" w:hAnsi="Tahoma" w:cs="Tahoma"/>
          <w:sz w:val="28"/>
          <w:szCs w:val="28"/>
          <w:lang w:val="ro-RO"/>
        </w:rPr>
        <w:t xml:space="preserve"> 2</w:t>
      </w:r>
      <w:r w:rsidRPr="003B5EE4">
        <w:rPr>
          <w:rFonts w:ascii="Tahoma" w:eastAsia="Tahoma" w:hAnsi="Tahoma" w:cs="Tahoma"/>
          <w:sz w:val="28"/>
          <w:szCs w:val="28"/>
          <w:lang w:val="ro-RO"/>
        </w:rPr>
        <w:t xml:space="preserve"> în Elveția,</w:t>
      </w:r>
      <w:r w:rsidR="004E3C05">
        <w:rPr>
          <w:rFonts w:ascii="Tahoma" w:eastAsia="Tahoma" w:hAnsi="Tahoma" w:cs="Tahoma"/>
          <w:sz w:val="28"/>
          <w:szCs w:val="28"/>
          <w:lang w:val="ro-RO"/>
        </w:rPr>
        <w:t xml:space="preserve"> 2 în Austria,</w:t>
      </w:r>
      <w:r w:rsidRPr="003B5EE4">
        <w:rPr>
          <w:rFonts w:ascii="Tahoma" w:eastAsia="Tahoma" w:hAnsi="Tahoma" w:cs="Tahoma"/>
          <w:sz w:val="28"/>
          <w:szCs w:val="28"/>
          <w:lang w:val="ro-RO"/>
        </w:rPr>
        <w:t xml:space="preserve"> unul în SUA, unul în Brazi</w:t>
      </w:r>
      <w:r>
        <w:rPr>
          <w:rFonts w:ascii="Tahoma" w:eastAsia="Tahoma" w:hAnsi="Tahoma" w:cs="Tahoma"/>
          <w:sz w:val="28"/>
          <w:szCs w:val="28"/>
          <w:lang w:val="ro-RO"/>
        </w:rPr>
        <w:t xml:space="preserve">lia, unul în Republica Congo, </w:t>
      </w:r>
      <w:r w:rsidRPr="003B5EE4">
        <w:rPr>
          <w:rFonts w:ascii="Tahoma" w:eastAsia="Tahoma" w:hAnsi="Tahoma" w:cs="Tahoma"/>
          <w:sz w:val="28"/>
          <w:szCs w:val="28"/>
          <w:lang w:val="ro-RO"/>
        </w:rPr>
        <w:t>unul în Grecia</w:t>
      </w:r>
      <w:r w:rsidR="00DB1689">
        <w:rPr>
          <w:rFonts w:ascii="Tahoma" w:eastAsia="Tahoma" w:hAnsi="Tahoma" w:cs="Tahoma"/>
          <w:sz w:val="28"/>
          <w:szCs w:val="28"/>
          <w:lang w:val="ro-RO"/>
        </w:rPr>
        <w:t xml:space="preserve"> și</w:t>
      </w:r>
      <w:r>
        <w:rPr>
          <w:rFonts w:ascii="Tahoma" w:eastAsia="Tahoma" w:hAnsi="Tahoma" w:cs="Tahoma"/>
          <w:sz w:val="28"/>
          <w:szCs w:val="28"/>
          <w:lang w:val="ro-RO"/>
        </w:rPr>
        <w:t xml:space="preserve"> unul în Iran</w:t>
      </w:r>
      <w:r w:rsidRPr="003B5EE4">
        <w:rPr>
          <w:rFonts w:ascii="Tahoma" w:eastAsia="Tahoma" w:hAnsi="Tahoma" w:cs="Tahoma"/>
          <w:sz w:val="28"/>
          <w:szCs w:val="28"/>
          <w:lang w:val="ro-RO"/>
        </w:rPr>
        <w:t>, au decedat.</w:t>
      </w:r>
    </w:p>
    <w:p w14:paraId="14060EEC"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Dintre cetățenii români confirmați cu infecție cu</w:t>
      </w:r>
      <w:r>
        <w:rPr>
          <w:rFonts w:ascii="Tahoma" w:eastAsia="Tahoma" w:hAnsi="Tahoma" w:cs="Tahoma"/>
          <w:sz w:val="28"/>
          <w:szCs w:val="28"/>
          <w:lang w:val="ro-RO"/>
        </w:rPr>
        <w:t xml:space="preserve"> noul coronavirus, 798</w:t>
      </w:r>
      <w:r w:rsidRPr="003B5EE4">
        <w:rPr>
          <w:rFonts w:ascii="Tahoma" w:eastAsia="Tahoma" w:hAnsi="Tahoma" w:cs="Tahoma"/>
          <w:sz w:val="28"/>
          <w:szCs w:val="28"/>
          <w:lang w:val="ro-RO"/>
        </w:rPr>
        <w:t xml:space="preserve"> au fost declarați vindecați: 677 în Germania, 90 în Grecia, 18 în Franța, 6 în Japonia, 2 în Indonezia, 2 </w:t>
      </w:r>
      <w:r>
        <w:rPr>
          <w:rFonts w:ascii="Tahoma" w:eastAsia="Tahoma" w:hAnsi="Tahoma" w:cs="Tahoma"/>
          <w:sz w:val="28"/>
          <w:szCs w:val="28"/>
          <w:lang w:val="ro-RO"/>
        </w:rPr>
        <w:t>în Namibia, unul în Luxemburg,</w:t>
      </w:r>
      <w:r w:rsidRPr="003B5EE4">
        <w:rPr>
          <w:rFonts w:ascii="Tahoma" w:eastAsia="Tahoma" w:hAnsi="Tahoma" w:cs="Tahoma"/>
          <w:sz w:val="28"/>
          <w:szCs w:val="28"/>
          <w:lang w:val="ro-RO"/>
        </w:rPr>
        <w:t xml:space="preserve"> unul în Tunisia</w:t>
      </w:r>
      <w:r>
        <w:rPr>
          <w:rFonts w:ascii="Tahoma" w:eastAsia="Tahoma" w:hAnsi="Tahoma" w:cs="Tahoma"/>
          <w:sz w:val="28"/>
          <w:szCs w:val="28"/>
          <w:lang w:val="ro-RO"/>
        </w:rPr>
        <w:t xml:space="preserve"> și unul în Argentina</w:t>
      </w:r>
      <w:r w:rsidRPr="003B5EE4">
        <w:rPr>
          <w:rFonts w:ascii="Tahoma" w:eastAsia="Tahoma" w:hAnsi="Tahoma" w:cs="Tahoma"/>
          <w:sz w:val="28"/>
          <w:szCs w:val="28"/>
          <w:lang w:val="ro-RO"/>
        </w:rPr>
        <w:t>.</w:t>
      </w:r>
    </w:p>
    <w:p w14:paraId="47771E38" w14:textId="77777777" w:rsidR="00E900BF" w:rsidRDefault="00E900BF" w:rsidP="00E900BF">
      <w:pPr>
        <w:ind w:firstLine="720"/>
        <w:jc w:val="both"/>
        <w:rPr>
          <w:rFonts w:ascii="Tahoma" w:eastAsia="Tahoma" w:hAnsi="Tahoma" w:cs="Tahoma"/>
          <w:i/>
          <w:sz w:val="28"/>
          <w:szCs w:val="28"/>
          <w:lang w:val="ro-RO"/>
        </w:rPr>
      </w:pPr>
      <w:r w:rsidRPr="003B5EE4">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03EE792F" w14:textId="77777777" w:rsidR="0051424B" w:rsidRPr="0051424B" w:rsidRDefault="0051424B" w:rsidP="00E900BF">
      <w:pPr>
        <w:spacing w:line="240" w:lineRule="auto"/>
        <w:ind w:firstLine="720"/>
        <w:jc w:val="both"/>
        <w:rPr>
          <w:rFonts w:ascii="Tahoma" w:eastAsia="Tahoma" w:hAnsi="Tahoma" w:cs="Tahoma"/>
          <w:i/>
          <w:sz w:val="28"/>
          <w:szCs w:val="28"/>
          <w:lang w:val="ro-RO"/>
        </w:rPr>
      </w:pPr>
    </w:p>
    <w:p w14:paraId="089D9165"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3B5EE4">
        <w:rPr>
          <w:rFonts w:ascii="Tahoma" w:eastAsia="Tahoma" w:hAnsi="Tahoma" w:cs="Tahoma"/>
          <w:b/>
          <w:sz w:val="28"/>
          <w:szCs w:val="28"/>
          <w:lang w:val="ro-RO"/>
        </w:rPr>
        <w:t>0800.800.358</w:t>
      </w:r>
      <w:r w:rsidRPr="003B5EE4">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1FDF9753" w14:textId="77777777" w:rsidR="00E900BF" w:rsidRDefault="00E900BF" w:rsidP="00E900BF">
      <w:pPr>
        <w:ind w:firstLine="720"/>
        <w:jc w:val="both"/>
        <w:rPr>
          <w:rFonts w:ascii="Tahoma" w:eastAsia="Tahoma" w:hAnsi="Tahoma" w:cs="Tahoma"/>
          <w:sz w:val="28"/>
          <w:szCs w:val="28"/>
          <w:lang w:val="ro-RO"/>
        </w:rPr>
      </w:pPr>
    </w:p>
    <w:p w14:paraId="5FBD1781" w14:textId="77777777" w:rsidR="00E900BF"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continuare vă prezentăm situația privind infectarea cu virusul SARS – CoV – 2 la nivel european și global:</w:t>
      </w:r>
    </w:p>
    <w:p w14:paraId="7E87F375" w14:textId="77777777" w:rsidR="008C3A8A" w:rsidRDefault="008C3A8A" w:rsidP="008C3A8A">
      <w:pPr>
        <w:pStyle w:val="Textbody"/>
        <w:spacing w:after="0"/>
        <w:jc w:val="both"/>
        <w:rPr>
          <w:rFonts w:ascii="Tahoma" w:hAnsi="Tahoma" w:cs="Tahoma"/>
          <w:sz w:val="28"/>
          <w:szCs w:val="28"/>
          <w:lang w:val="ro-RO"/>
        </w:rPr>
      </w:pPr>
    </w:p>
    <w:p w14:paraId="569520E7" w14:textId="77777777" w:rsidR="00331114" w:rsidRPr="0090706C" w:rsidRDefault="00331114" w:rsidP="006F666C">
      <w:pPr>
        <w:pStyle w:val="Textbody"/>
        <w:spacing w:after="0"/>
        <w:ind w:firstLine="720"/>
        <w:jc w:val="both"/>
        <w:rPr>
          <w:rFonts w:ascii="Tahoma" w:hAnsi="Tahoma" w:cs="Tahoma"/>
          <w:sz w:val="28"/>
          <w:szCs w:val="28"/>
          <w:lang w:val="ro-RO"/>
        </w:rPr>
      </w:pPr>
      <w:r w:rsidRPr="0090706C">
        <w:rPr>
          <w:rFonts w:ascii="Tahoma" w:hAnsi="Tahoma" w:cs="Tahoma"/>
          <w:sz w:val="28"/>
          <w:szCs w:val="28"/>
          <w:lang w:val="ro-RO"/>
        </w:rPr>
        <w:t xml:space="preserve">În intervalul 8 aprilie – 15 aprilie 2021, au fost raportate </w:t>
      </w:r>
      <w:r w:rsidRPr="0090706C">
        <w:rPr>
          <w:rFonts w:ascii="Tahoma" w:hAnsi="Tahoma" w:cs="Tahoma"/>
          <w:sz w:val="28"/>
          <w:szCs w:val="28"/>
          <w:lang w:val="fr-FR"/>
        </w:rPr>
        <w:t> </w:t>
      </w:r>
      <w:r w:rsidRPr="0090706C">
        <w:rPr>
          <w:rFonts w:ascii="Tahoma" w:hAnsi="Tahoma" w:cs="Tahoma"/>
          <w:b/>
          <w:bCs/>
          <w:sz w:val="28"/>
          <w:szCs w:val="28"/>
          <w:lang w:val="fr-FR"/>
        </w:rPr>
        <w:t xml:space="preserve">28 496 538  </w:t>
      </w:r>
      <w:r w:rsidRPr="0090706C">
        <w:rPr>
          <w:rFonts w:ascii="Tahoma" w:hAnsi="Tahoma" w:cs="Tahoma"/>
          <w:sz w:val="28"/>
          <w:szCs w:val="28"/>
          <w:lang w:val="ro-RO"/>
        </w:rPr>
        <w:t xml:space="preserve">de cazuri în UE / SEE. Cele mai multe cazuri au fost înregistrate în Franţa, Italia, Spania și Germania. </w:t>
      </w:r>
    </w:p>
    <w:p w14:paraId="321C11B0" w14:textId="77777777" w:rsidR="00331114" w:rsidRPr="0090706C" w:rsidRDefault="00331114" w:rsidP="006F666C">
      <w:pPr>
        <w:pStyle w:val="Textbody"/>
        <w:spacing w:after="0"/>
        <w:ind w:firstLine="720"/>
        <w:jc w:val="both"/>
        <w:rPr>
          <w:rFonts w:ascii="Tahoma" w:hAnsi="Tahoma" w:cs="Tahoma"/>
          <w:sz w:val="28"/>
          <w:szCs w:val="28"/>
          <w:lang w:val="ro-RO"/>
        </w:rPr>
      </w:pPr>
      <w:r w:rsidRPr="0090706C">
        <w:rPr>
          <w:rFonts w:ascii="Tahoma" w:hAnsi="Tahoma" w:cs="Tahoma"/>
          <w:sz w:val="28"/>
          <w:szCs w:val="28"/>
          <w:lang w:val="ro-RO"/>
        </w:rPr>
        <w:t xml:space="preserve">Începând din 15 decembrie, CEPCB a întrerupt publicarea datelor </w:t>
      </w:r>
      <w:r w:rsidRPr="0090706C">
        <w:rPr>
          <w:rFonts w:ascii="Tahoma" w:hAnsi="Tahoma" w:cs="Tahoma"/>
          <w:sz w:val="28"/>
          <w:szCs w:val="28"/>
          <w:lang w:val="ro-RO"/>
        </w:rPr>
        <w:lastRenderedPageBreak/>
        <w:t xml:space="preserve">privind numărul cazurilor confirmate și numărul cetățenilor decedați, atât în UE / SEE, Regatul Unit, Monaco, San Marino, Elveția, Andorra, cât și la nivel global. Aceste raportări sunt actualizate săptămânal.   </w:t>
      </w:r>
    </w:p>
    <w:p w14:paraId="79DF699F" w14:textId="77777777" w:rsidR="00331114" w:rsidRPr="0090706C" w:rsidRDefault="00331114" w:rsidP="006F666C">
      <w:pPr>
        <w:pStyle w:val="Textbody"/>
        <w:spacing w:after="0"/>
        <w:ind w:firstLine="720"/>
        <w:jc w:val="both"/>
        <w:rPr>
          <w:rFonts w:ascii="Tahoma" w:hAnsi="Tahoma" w:cs="Tahoma"/>
          <w:position w:val="8"/>
          <w:sz w:val="28"/>
          <w:szCs w:val="28"/>
          <w:lang w:val="ro-RO"/>
        </w:rPr>
      </w:pPr>
      <w:r w:rsidRPr="0090706C">
        <w:rPr>
          <w:rFonts w:ascii="Tahoma" w:hAnsi="Tahoma" w:cs="Tahoma"/>
          <w:position w:val="8"/>
          <w:sz w:val="28"/>
          <w:szCs w:val="28"/>
          <w:lang w:val="ro-RO"/>
        </w:rPr>
        <w:t xml:space="preserve">Datele publicate de către Johns Hopkins CSSE, care vizează numărul cetățenilor vindecați,   continuă să fie actualizate zilnic. </w:t>
      </w:r>
    </w:p>
    <w:p w14:paraId="0AE3ED0E" w14:textId="77777777" w:rsidR="00331114" w:rsidRPr="0090706C" w:rsidRDefault="00331114" w:rsidP="00331114">
      <w:pPr>
        <w:pStyle w:val="Textbody"/>
        <w:spacing w:after="0"/>
        <w:jc w:val="both"/>
        <w:rPr>
          <w:rFonts w:ascii="Tahoma" w:hAnsi="Tahoma" w:cs="Tahoma"/>
          <w:sz w:val="28"/>
          <w:szCs w:val="28"/>
          <w:lang w:val="ro-RO"/>
        </w:rPr>
      </w:pPr>
    </w:p>
    <w:tbl>
      <w:tblPr>
        <w:tblW w:w="9480" w:type="dxa"/>
        <w:tblLayout w:type="fixed"/>
        <w:tblCellMar>
          <w:left w:w="10" w:type="dxa"/>
          <w:right w:w="10" w:type="dxa"/>
        </w:tblCellMar>
        <w:tblLook w:val="04A0" w:firstRow="1" w:lastRow="0" w:firstColumn="1" w:lastColumn="0" w:noHBand="0" w:noVBand="1"/>
      </w:tblPr>
      <w:tblGrid>
        <w:gridCol w:w="1560"/>
        <w:gridCol w:w="2693"/>
        <w:gridCol w:w="2167"/>
        <w:gridCol w:w="3060"/>
      </w:tblGrid>
      <w:tr w:rsidR="00331114" w:rsidRPr="0090706C" w14:paraId="76A705E8" w14:textId="77777777" w:rsidTr="00976F6B">
        <w:trPr>
          <w:trHeight w:val="576"/>
        </w:trPr>
        <w:tc>
          <w:tcPr>
            <w:tcW w:w="1560" w:type="dxa"/>
            <w:tcMar>
              <w:top w:w="0" w:type="dxa"/>
              <w:left w:w="0" w:type="dxa"/>
              <w:bottom w:w="0" w:type="dxa"/>
              <w:right w:w="0" w:type="dxa"/>
            </w:tcMar>
          </w:tcPr>
          <w:p w14:paraId="6509E1F7" w14:textId="77777777" w:rsidR="00331114" w:rsidRPr="0090706C" w:rsidRDefault="00331114" w:rsidP="00976F6B">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r w:rsidRPr="0090706C">
              <w:rPr>
                <w:rFonts w:ascii="Tahoma" w:hAnsi="Tahoma" w:cs="Tahoma"/>
                <w:b/>
                <w:sz w:val="28"/>
                <w:szCs w:val="28"/>
                <w:lang w:val="ro-RO"/>
              </w:rPr>
              <w:t>ŢARA</w:t>
            </w:r>
          </w:p>
          <w:p w14:paraId="472E9D31" w14:textId="77777777" w:rsidR="00331114" w:rsidRPr="0090706C" w:rsidRDefault="00331114" w:rsidP="00976F6B">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p>
        </w:tc>
        <w:tc>
          <w:tcPr>
            <w:tcW w:w="2693" w:type="dxa"/>
            <w:tcMar>
              <w:top w:w="0" w:type="dxa"/>
              <w:left w:w="0" w:type="dxa"/>
              <w:bottom w:w="0" w:type="dxa"/>
              <w:right w:w="0" w:type="dxa"/>
            </w:tcMar>
            <w:hideMark/>
          </w:tcPr>
          <w:p w14:paraId="6251402F" w14:textId="77777777" w:rsidR="00331114" w:rsidRPr="0090706C" w:rsidRDefault="00331114" w:rsidP="00976F6B">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90706C">
              <w:rPr>
                <w:rFonts w:ascii="Tahoma" w:hAnsi="Tahoma" w:cs="Tahoma"/>
                <w:b/>
                <w:sz w:val="28"/>
                <w:szCs w:val="28"/>
                <w:lang w:val="it-IT"/>
              </w:rPr>
              <w:t>CAZURI CONFIRMATE</w:t>
            </w:r>
          </w:p>
        </w:tc>
        <w:tc>
          <w:tcPr>
            <w:tcW w:w="2167" w:type="dxa"/>
            <w:tcMar>
              <w:top w:w="0" w:type="dxa"/>
              <w:left w:w="0" w:type="dxa"/>
              <w:bottom w:w="0" w:type="dxa"/>
              <w:right w:w="0" w:type="dxa"/>
            </w:tcMar>
          </w:tcPr>
          <w:p w14:paraId="62182DAE" w14:textId="77777777" w:rsidR="00331114" w:rsidRPr="0090706C" w:rsidRDefault="00331114" w:rsidP="00976F6B">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90706C">
              <w:rPr>
                <w:rFonts w:ascii="Tahoma" w:hAnsi="Tahoma" w:cs="Tahoma"/>
                <w:b/>
                <w:sz w:val="28"/>
                <w:szCs w:val="28"/>
                <w:lang w:val="it-IT"/>
              </w:rPr>
              <w:t>DECEDAȚI</w:t>
            </w:r>
          </w:p>
          <w:p w14:paraId="549D478C" w14:textId="77777777" w:rsidR="00331114" w:rsidRPr="0090706C" w:rsidRDefault="00331114" w:rsidP="00976F6B">
            <w:pPr>
              <w:pStyle w:val="TableContents"/>
              <w:pBdr>
                <w:top w:val="single" w:sz="8" w:space="1" w:color="000000"/>
                <w:bottom w:val="single" w:sz="8" w:space="1" w:color="000000"/>
                <w:right w:val="single" w:sz="8" w:space="5" w:color="000000"/>
              </w:pBdr>
              <w:rPr>
                <w:rFonts w:ascii="Tahoma" w:hAnsi="Tahoma" w:cs="Tahoma"/>
                <w:b/>
                <w:sz w:val="28"/>
                <w:szCs w:val="28"/>
                <w:lang w:val="it-IT"/>
              </w:rPr>
            </w:pPr>
          </w:p>
        </w:tc>
        <w:tc>
          <w:tcPr>
            <w:tcW w:w="3060" w:type="dxa"/>
            <w:tcMar>
              <w:top w:w="0" w:type="dxa"/>
              <w:left w:w="0" w:type="dxa"/>
              <w:bottom w:w="0" w:type="dxa"/>
              <w:right w:w="0" w:type="dxa"/>
            </w:tcMar>
          </w:tcPr>
          <w:p w14:paraId="30CEAFCF" w14:textId="77777777" w:rsidR="00331114" w:rsidRPr="0090706C" w:rsidRDefault="00331114" w:rsidP="00976F6B">
            <w:pPr>
              <w:pStyle w:val="TableContents"/>
              <w:pBdr>
                <w:top w:val="single" w:sz="8" w:space="1" w:color="000000"/>
                <w:bottom w:val="single" w:sz="8" w:space="1" w:color="000000"/>
                <w:right w:val="single" w:sz="8" w:space="1" w:color="000000"/>
              </w:pBdr>
              <w:rPr>
                <w:rFonts w:ascii="Tahoma" w:hAnsi="Tahoma" w:cs="Tahoma"/>
                <w:position w:val="8"/>
                <w:sz w:val="28"/>
                <w:szCs w:val="28"/>
                <w:lang w:val="it-IT"/>
              </w:rPr>
            </w:pPr>
            <w:r w:rsidRPr="0090706C">
              <w:rPr>
                <w:rFonts w:ascii="Tahoma" w:hAnsi="Tahoma" w:cs="Tahoma"/>
                <w:b/>
                <w:sz w:val="28"/>
                <w:szCs w:val="28"/>
                <w:lang w:val="it-IT"/>
              </w:rPr>
              <w:t>VINDECA</w:t>
            </w:r>
            <w:r w:rsidRPr="0090706C">
              <w:rPr>
                <w:rFonts w:ascii="Tahoma" w:hAnsi="Tahoma" w:cs="Tahoma"/>
                <w:b/>
                <w:sz w:val="28"/>
                <w:szCs w:val="28"/>
                <w:lang w:val="ro-RO"/>
              </w:rPr>
              <w:t>ŢI</w:t>
            </w:r>
            <w:r w:rsidRPr="0090706C">
              <w:rPr>
                <w:rFonts w:ascii="Tahoma" w:hAnsi="Tahoma" w:cs="Tahoma"/>
                <w:sz w:val="28"/>
                <w:szCs w:val="28"/>
                <w:lang w:val="ro-RO"/>
              </w:rPr>
              <w:t>*</w:t>
            </w:r>
          </w:p>
          <w:p w14:paraId="043B6BE6" w14:textId="77777777" w:rsidR="00331114" w:rsidRPr="0090706C" w:rsidRDefault="00331114" w:rsidP="00976F6B">
            <w:pPr>
              <w:pStyle w:val="TableContents"/>
              <w:pBdr>
                <w:top w:val="single" w:sz="8" w:space="1" w:color="000000"/>
                <w:bottom w:val="single" w:sz="8" w:space="1" w:color="000000"/>
                <w:right w:val="single" w:sz="8" w:space="1" w:color="000000"/>
              </w:pBdr>
              <w:rPr>
                <w:rFonts w:ascii="Tahoma" w:hAnsi="Tahoma" w:cs="Tahoma"/>
                <w:position w:val="8"/>
                <w:sz w:val="28"/>
                <w:szCs w:val="28"/>
                <w:lang w:val="it-IT"/>
              </w:rPr>
            </w:pPr>
          </w:p>
        </w:tc>
      </w:tr>
      <w:tr w:rsidR="00331114" w:rsidRPr="0090706C" w14:paraId="31D9DAF9" w14:textId="77777777" w:rsidTr="00976F6B">
        <w:tc>
          <w:tcPr>
            <w:tcW w:w="1560" w:type="dxa"/>
            <w:tcMar>
              <w:top w:w="0" w:type="dxa"/>
              <w:left w:w="0" w:type="dxa"/>
              <w:bottom w:w="0" w:type="dxa"/>
              <w:right w:w="0" w:type="dxa"/>
            </w:tcMar>
            <w:hideMark/>
          </w:tcPr>
          <w:p w14:paraId="009A8DB2" w14:textId="77777777" w:rsidR="00331114" w:rsidRPr="0090706C" w:rsidRDefault="00331114" w:rsidP="00976F6B">
            <w:pPr>
              <w:pStyle w:val="TableContents"/>
              <w:pBdr>
                <w:left w:val="single" w:sz="8" w:space="5" w:color="000000"/>
                <w:bottom w:val="single" w:sz="8" w:space="1" w:color="000000"/>
                <w:right w:val="single" w:sz="8" w:space="5" w:color="000000"/>
              </w:pBdr>
              <w:rPr>
                <w:rFonts w:ascii="Tahoma" w:hAnsi="Tahoma" w:cs="Tahoma"/>
                <w:sz w:val="28"/>
                <w:szCs w:val="28"/>
                <w:lang w:val="it-IT"/>
              </w:rPr>
            </w:pPr>
            <w:r w:rsidRPr="0090706C">
              <w:rPr>
                <w:rFonts w:ascii="Tahoma" w:hAnsi="Tahoma" w:cs="Tahoma"/>
                <w:sz w:val="28"/>
                <w:szCs w:val="28"/>
                <w:lang w:val="it-IT"/>
              </w:rPr>
              <w:t xml:space="preserve">Franţa     </w:t>
            </w:r>
          </w:p>
        </w:tc>
        <w:tc>
          <w:tcPr>
            <w:tcW w:w="2693" w:type="dxa"/>
            <w:tcMar>
              <w:top w:w="0" w:type="dxa"/>
              <w:left w:w="0" w:type="dxa"/>
              <w:bottom w:w="0" w:type="dxa"/>
              <w:right w:w="0" w:type="dxa"/>
            </w:tcMar>
            <w:hideMark/>
          </w:tcPr>
          <w:p w14:paraId="443A953E" w14:textId="77777777" w:rsidR="00331114" w:rsidRPr="0090706C" w:rsidRDefault="00331114" w:rsidP="00976F6B">
            <w:pPr>
              <w:pStyle w:val="TableContents"/>
              <w:pBdr>
                <w:bottom w:val="single" w:sz="8" w:space="1" w:color="000000"/>
                <w:right w:val="single" w:sz="8" w:space="5" w:color="000000"/>
              </w:pBdr>
              <w:rPr>
                <w:rFonts w:ascii="Tahoma" w:hAnsi="Tahoma" w:cs="Tahoma"/>
                <w:sz w:val="28"/>
                <w:szCs w:val="28"/>
                <w:lang w:val="it-IT"/>
              </w:rPr>
            </w:pPr>
            <w:r w:rsidRPr="0090706C">
              <w:rPr>
                <w:rFonts w:ascii="Tahoma" w:hAnsi="Tahoma" w:cs="Tahoma"/>
                <w:sz w:val="28"/>
                <w:szCs w:val="28"/>
                <w:shd w:val="clear" w:color="auto" w:fill="FFFFFF"/>
              </w:rPr>
              <w:t>5.058.680</w:t>
            </w:r>
            <w:r w:rsidRPr="0090706C">
              <w:rPr>
                <w:rFonts w:ascii="Tahoma" w:hAnsi="Tahoma" w:cs="Tahoma"/>
                <w:sz w:val="28"/>
                <w:szCs w:val="28"/>
                <w:shd w:val="clear" w:color="auto" w:fill="FAFAFA"/>
                <w:lang w:val="it-IT"/>
              </w:rPr>
              <w:t>(+236.210)</w:t>
            </w:r>
          </w:p>
        </w:tc>
        <w:tc>
          <w:tcPr>
            <w:tcW w:w="2167" w:type="dxa"/>
            <w:tcMar>
              <w:top w:w="0" w:type="dxa"/>
              <w:left w:w="0" w:type="dxa"/>
              <w:bottom w:w="0" w:type="dxa"/>
              <w:right w:w="0" w:type="dxa"/>
            </w:tcMar>
            <w:hideMark/>
          </w:tcPr>
          <w:p w14:paraId="167C527B" w14:textId="77777777" w:rsidR="00331114" w:rsidRPr="0090706C" w:rsidRDefault="00331114" w:rsidP="00976F6B">
            <w:pPr>
              <w:pStyle w:val="TableContents"/>
              <w:pBdr>
                <w:bottom w:val="single" w:sz="8" w:space="1" w:color="000000"/>
                <w:right w:val="single" w:sz="8" w:space="5" w:color="000000"/>
              </w:pBdr>
              <w:rPr>
                <w:rFonts w:ascii="Tahoma" w:hAnsi="Tahoma" w:cs="Tahoma"/>
                <w:sz w:val="28"/>
                <w:szCs w:val="28"/>
              </w:rPr>
            </w:pPr>
            <w:r w:rsidRPr="0090706C">
              <w:rPr>
                <w:rFonts w:ascii="Tahoma" w:hAnsi="Tahoma" w:cs="Tahoma"/>
                <w:sz w:val="28"/>
                <w:szCs w:val="28"/>
                <w:shd w:val="clear" w:color="auto" w:fill="FAFAFA"/>
                <w:lang w:val="it-IT"/>
              </w:rPr>
              <w:t xml:space="preserve">  </w:t>
            </w:r>
            <w:r w:rsidRPr="0090706C">
              <w:rPr>
                <w:rFonts w:ascii="Tahoma" w:hAnsi="Tahoma" w:cs="Tahoma"/>
                <w:sz w:val="28"/>
                <w:szCs w:val="28"/>
                <w:shd w:val="clear" w:color="auto" w:fill="FFFFFF"/>
              </w:rPr>
              <w:t>98.778</w:t>
            </w:r>
            <w:r w:rsidRPr="0090706C">
              <w:rPr>
                <w:rFonts w:ascii="Tahoma" w:hAnsi="Tahoma" w:cs="Tahoma"/>
                <w:sz w:val="28"/>
                <w:szCs w:val="28"/>
                <w:shd w:val="clear" w:color="auto" w:fill="FAFAFA"/>
                <w:lang w:val="it-IT"/>
              </w:rPr>
              <w:t>(+2.100</w:t>
            </w:r>
            <w:r>
              <w:rPr>
                <w:rFonts w:ascii="Tahoma" w:hAnsi="Tahoma" w:cs="Tahoma"/>
                <w:sz w:val="28"/>
                <w:szCs w:val="28"/>
                <w:shd w:val="clear" w:color="auto" w:fill="FAFAFA"/>
                <w:lang w:val="it-IT"/>
              </w:rPr>
              <w:t>)</w:t>
            </w:r>
            <w:r w:rsidRPr="0090706C">
              <w:rPr>
                <w:rFonts w:ascii="Tahoma" w:hAnsi="Tahoma" w:cs="Tahoma"/>
                <w:sz w:val="28"/>
                <w:szCs w:val="28"/>
                <w:shd w:val="clear" w:color="auto" w:fill="FAFAFA"/>
              </w:rPr>
              <w:t xml:space="preserve"> </w:t>
            </w:r>
          </w:p>
        </w:tc>
        <w:tc>
          <w:tcPr>
            <w:tcW w:w="3060" w:type="dxa"/>
            <w:tcMar>
              <w:top w:w="0" w:type="dxa"/>
              <w:left w:w="0" w:type="dxa"/>
              <w:bottom w:w="0" w:type="dxa"/>
              <w:right w:w="0" w:type="dxa"/>
            </w:tcMar>
            <w:hideMark/>
          </w:tcPr>
          <w:p w14:paraId="3A74E74A" w14:textId="77777777" w:rsidR="00331114" w:rsidRPr="0090706C" w:rsidRDefault="00331114" w:rsidP="00976F6B">
            <w:pPr>
              <w:pStyle w:val="TableContents"/>
              <w:pBdr>
                <w:bottom w:val="single" w:sz="8" w:space="1" w:color="000000"/>
                <w:right w:val="single" w:sz="8" w:space="1" w:color="000000"/>
              </w:pBdr>
              <w:rPr>
                <w:rFonts w:ascii="Tahoma" w:hAnsi="Tahoma" w:cs="Tahoma"/>
                <w:sz w:val="28"/>
                <w:szCs w:val="28"/>
                <w:vertAlign w:val="subscript"/>
              </w:rPr>
            </w:pPr>
            <w:r w:rsidRPr="0090706C">
              <w:rPr>
                <w:rFonts w:ascii="Tahoma" w:hAnsi="Tahoma" w:cs="Tahoma"/>
                <w:sz w:val="28"/>
                <w:szCs w:val="28"/>
              </w:rPr>
              <w:t xml:space="preserve">    332.640      (+1.850)  </w:t>
            </w:r>
          </w:p>
        </w:tc>
      </w:tr>
      <w:tr w:rsidR="00331114" w:rsidRPr="0090706C" w14:paraId="7E279E35" w14:textId="77777777" w:rsidTr="00976F6B">
        <w:tc>
          <w:tcPr>
            <w:tcW w:w="1560" w:type="dxa"/>
            <w:tcMar>
              <w:top w:w="0" w:type="dxa"/>
              <w:left w:w="0" w:type="dxa"/>
              <w:bottom w:w="0" w:type="dxa"/>
              <w:right w:w="0" w:type="dxa"/>
            </w:tcMar>
          </w:tcPr>
          <w:p w14:paraId="0DB25B2D" w14:textId="77777777" w:rsidR="00331114" w:rsidRPr="0090706C" w:rsidRDefault="00331114" w:rsidP="00976F6B">
            <w:pPr>
              <w:pStyle w:val="TableContents"/>
              <w:pBdr>
                <w:left w:val="single" w:sz="8" w:space="5" w:color="000000"/>
                <w:bottom w:val="single" w:sz="8" w:space="1" w:color="000000"/>
                <w:right w:val="single" w:sz="8" w:space="5" w:color="000000"/>
              </w:pBdr>
              <w:rPr>
                <w:rFonts w:ascii="Tahoma" w:hAnsi="Tahoma" w:cs="Tahoma"/>
                <w:sz w:val="28"/>
                <w:szCs w:val="28"/>
                <w:lang w:val="it-IT"/>
              </w:rPr>
            </w:pPr>
            <w:proofErr w:type="spellStart"/>
            <w:r w:rsidRPr="0090706C">
              <w:rPr>
                <w:rFonts w:ascii="Tahoma" w:hAnsi="Tahoma" w:cs="Tahoma"/>
                <w:sz w:val="28"/>
                <w:szCs w:val="28"/>
              </w:rPr>
              <w:t>Regatul</w:t>
            </w:r>
            <w:proofErr w:type="spellEnd"/>
            <w:r w:rsidRPr="0090706C">
              <w:rPr>
                <w:rFonts w:ascii="Tahoma" w:hAnsi="Tahoma" w:cs="Tahoma"/>
                <w:sz w:val="28"/>
                <w:szCs w:val="28"/>
              </w:rPr>
              <w:t xml:space="preserve"> Unit</w:t>
            </w:r>
          </w:p>
        </w:tc>
        <w:tc>
          <w:tcPr>
            <w:tcW w:w="2693" w:type="dxa"/>
            <w:tcMar>
              <w:top w:w="0" w:type="dxa"/>
              <w:left w:w="0" w:type="dxa"/>
              <w:bottom w:w="0" w:type="dxa"/>
              <w:right w:w="0" w:type="dxa"/>
            </w:tcMar>
          </w:tcPr>
          <w:p w14:paraId="0E608339" w14:textId="77777777" w:rsidR="00331114" w:rsidRPr="0090706C" w:rsidRDefault="00331114" w:rsidP="00976F6B">
            <w:pPr>
              <w:pStyle w:val="TableContents"/>
              <w:pBdr>
                <w:bottom w:val="single" w:sz="8" w:space="1" w:color="000000"/>
                <w:right w:val="single" w:sz="8" w:space="5" w:color="000000"/>
              </w:pBdr>
              <w:rPr>
                <w:rFonts w:ascii="Tahoma" w:hAnsi="Tahoma" w:cs="Tahoma"/>
                <w:sz w:val="28"/>
                <w:szCs w:val="28"/>
                <w:shd w:val="clear" w:color="auto" w:fill="FFFFFF"/>
              </w:rPr>
            </w:pPr>
            <w:r w:rsidRPr="0090706C">
              <w:rPr>
                <w:rFonts w:ascii="Tahoma" w:hAnsi="Tahoma" w:cs="Tahoma"/>
                <w:sz w:val="28"/>
                <w:szCs w:val="28"/>
                <w:shd w:val="clear" w:color="auto" w:fill="FFFFFF"/>
              </w:rPr>
              <w:t>4 373 343</w:t>
            </w:r>
            <w:r w:rsidRPr="0090706C">
              <w:rPr>
                <w:rFonts w:ascii="Tahoma" w:hAnsi="Tahoma" w:cs="Tahoma"/>
                <w:sz w:val="28"/>
                <w:szCs w:val="28"/>
                <w:lang w:val="ro-RO"/>
              </w:rPr>
              <w:t>(+13.955)</w:t>
            </w:r>
          </w:p>
        </w:tc>
        <w:tc>
          <w:tcPr>
            <w:tcW w:w="2167" w:type="dxa"/>
            <w:tcMar>
              <w:top w:w="0" w:type="dxa"/>
              <w:left w:w="0" w:type="dxa"/>
              <w:bottom w:w="0" w:type="dxa"/>
              <w:right w:w="0" w:type="dxa"/>
            </w:tcMar>
          </w:tcPr>
          <w:p w14:paraId="2796EC30" w14:textId="77777777" w:rsidR="00331114" w:rsidRPr="0090706C" w:rsidRDefault="00331114" w:rsidP="00976F6B">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90706C">
              <w:rPr>
                <w:rFonts w:ascii="Tahoma" w:hAnsi="Tahoma" w:cs="Tahoma"/>
                <w:sz w:val="28"/>
                <w:szCs w:val="28"/>
                <w:shd w:val="clear" w:color="auto" w:fill="FAFAFA"/>
              </w:rPr>
              <w:t>127.100</w:t>
            </w:r>
            <w:r w:rsidRPr="0090706C">
              <w:rPr>
                <w:rFonts w:ascii="Tahoma" w:hAnsi="Tahoma" w:cs="Tahoma"/>
                <w:sz w:val="28"/>
                <w:szCs w:val="28"/>
              </w:rPr>
              <w:t xml:space="preserve">   (+264)</w:t>
            </w:r>
          </w:p>
        </w:tc>
        <w:tc>
          <w:tcPr>
            <w:tcW w:w="3060" w:type="dxa"/>
            <w:tcMar>
              <w:top w:w="0" w:type="dxa"/>
              <w:left w:w="0" w:type="dxa"/>
              <w:bottom w:w="0" w:type="dxa"/>
              <w:right w:w="0" w:type="dxa"/>
            </w:tcMar>
          </w:tcPr>
          <w:p w14:paraId="63EFB60B" w14:textId="77777777" w:rsidR="00331114" w:rsidRPr="0090706C" w:rsidRDefault="00331114" w:rsidP="00976F6B">
            <w:pPr>
              <w:pStyle w:val="TableContents"/>
              <w:pBdr>
                <w:bottom w:val="single" w:sz="8" w:space="1" w:color="000000"/>
                <w:right w:val="single" w:sz="8" w:space="1" w:color="000000"/>
              </w:pBdr>
              <w:rPr>
                <w:rFonts w:ascii="Tahoma" w:hAnsi="Tahoma" w:cs="Tahoma"/>
                <w:sz w:val="28"/>
                <w:szCs w:val="28"/>
              </w:rPr>
            </w:pPr>
            <w:r w:rsidRPr="0090706C">
              <w:rPr>
                <w:rFonts w:ascii="Tahoma" w:hAnsi="Tahoma" w:cs="Tahoma"/>
                <w:sz w:val="28"/>
                <w:szCs w:val="28"/>
              </w:rPr>
              <w:t xml:space="preserve">      14.104          (+50)</w:t>
            </w:r>
          </w:p>
        </w:tc>
      </w:tr>
      <w:tr w:rsidR="00331114" w:rsidRPr="0090706C" w14:paraId="4AB1DAEE" w14:textId="77777777" w:rsidTr="00976F6B">
        <w:tc>
          <w:tcPr>
            <w:tcW w:w="1560" w:type="dxa"/>
            <w:tcMar>
              <w:top w:w="0" w:type="dxa"/>
              <w:left w:w="0" w:type="dxa"/>
              <w:bottom w:w="0" w:type="dxa"/>
              <w:right w:w="0" w:type="dxa"/>
            </w:tcMar>
          </w:tcPr>
          <w:p w14:paraId="50ED4BC4" w14:textId="77777777" w:rsidR="00331114" w:rsidRPr="0090706C" w:rsidRDefault="00331114" w:rsidP="00976F6B">
            <w:pPr>
              <w:pStyle w:val="TableContents"/>
              <w:pBdr>
                <w:left w:val="single" w:sz="8" w:space="5" w:color="000000"/>
                <w:bottom w:val="single" w:sz="8" w:space="1" w:color="000000"/>
                <w:right w:val="single" w:sz="8" w:space="5" w:color="000000"/>
              </w:pBdr>
              <w:rPr>
                <w:rFonts w:ascii="Tahoma" w:hAnsi="Tahoma" w:cs="Tahoma"/>
                <w:sz w:val="28"/>
                <w:szCs w:val="28"/>
                <w:lang w:val="it-IT"/>
              </w:rPr>
            </w:pPr>
            <w:r w:rsidRPr="0090706C">
              <w:rPr>
                <w:rFonts w:ascii="Tahoma" w:hAnsi="Tahoma" w:cs="Tahoma"/>
                <w:sz w:val="28"/>
                <w:szCs w:val="28"/>
              </w:rPr>
              <w:t>Italia</w:t>
            </w:r>
          </w:p>
        </w:tc>
        <w:tc>
          <w:tcPr>
            <w:tcW w:w="2693" w:type="dxa"/>
            <w:tcMar>
              <w:top w:w="0" w:type="dxa"/>
              <w:left w:w="0" w:type="dxa"/>
              <w:bottom w:w="0" w:type="dxa"/>
              <w:right w:w="0" w:type="dxa"/>
            </w:tcMar>
          </w:tcPr>
          <w:p w14:paraId="3A80896D" w14:textId="77777777" w:rsidR="00331114" w:rsidRPr="0090706C" w:rsidRDefault="00331114" w:rsidP="00976F6B">
            <w:pPr>
              <w:pStyle w:val="TableContents"/>
              <w:pBdr>
                <w:bottom w:val="single" w:sz="8" w:space="1" w:color="000000"/>
                <w:right w:val="single" w:sz="8" w:space="5" w:color="000000"/>
              </w:pBdr>
              <w:rPr>
                <w:rFonts w:ascii="Tahoma" w:hAnsi="Tahoma" w:cs="Tahoma"/>
                <w:sz w:val="28"/>
                <w:szCs w:val="28"/>
                <w:shd w:val="clear" w:color="auto" w:fill="FAFAFA"/>
              </w:rPr>
            </w:pPr>
            <w:r w:rsidRPr="0090706C">
              <w:rPr>
                <w:rFonts w:ascii="Tahoma" w:hAnsi="Tahoma" w:cs="Tahoma"/>
                <w:sz w:val="28"/>
                <w:szCs w:val="28"/>
                <w:shd w:val="clear" w:color="auto" w:fill="FFFFFF"/>
              </w:rPr>
              <w:t>3.769.814(+101.550)</w:t>
            </w:r>
          </w:p>
        </w:tc>
        <w:tc>
          <w:tcPr>
            <w:tcW w:w="2167" w:type="dxa"/>
            <w:tcMar>
              <w:top w:w="0" w:type="dxa"/>
              <w:left w:w="0" w:type="dxa"/>
              <w:bottom w:w="0" w:type="dxa"/>
              <w:right w:w="0" w:type="dxa"/>
            </w:tcMar>
          </w:tcPr>
          <w:p w14:paraId="7024F1A9" w14:textId="77777777" w:rsidR="00331114" w:rsidRPr="0090706C" w:rsidRDefault="00331114" w:rsidP="00976F6B">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90706C">
              <w:rPr>
                <w:rFonts w:ascii="Tahoma" w:hAnsi="Tahoma" w:cs="Tahoma"/>
                <w:sz w:val="28"/>
                <w:szCs w:val="28"/>
                <w:shd w:val="clear" w:color="auto" w:fill="FFFFFF"/>
              </w:rPr>
              <w:t>114.254</w:t>
            </w:r>
            <w:r w:rsidRPr="0090706C">
              <w:rPr>
                <w:rFonts w:ascii="Tahoma" w:hAnsi="Tahoma" w:cs="Tahoma"/>
                <w:sz w:val="28"/>
                <w:szCs w:val="28"/>
              </w:rPr>
              <w:t>(+3.224)</w:t>
            </w:r>
          </w:p>
        </w:tc>
        <w:tc>
          <w:tcPr>
            <w:tcW w:w="3060" w:type="dxa"/>
            <w:tcMar>
              <w:top w:w="0" w:type="dxa"/>
              <w:left w:w="0" w:type="dxa"/>
              <w:bottom w:w="0" w:type="dxa"/>
              <w:right w:w="0" w:type="dxa"/>
            </w:tcMar>
          </w:tcPr>
          <w:p w14:paraId="5457E325" w14:textId="77777777" w:rsidR="00331114" w:rsidRPr="0090706C" w:rsidRDefault="00331114" w:rsidP="00976F6B">
            <w:pPr>
              <w:pStyle w:val="TableContents"/>
              <w:pBdr>
                <w:bottom w:val="single" w:sz="8" w:space="1" w:color="000000"/>
                <w:right w:val="single" w:sz="8" w:space="1" w:color="000000"/>
              </w:pBdr>
              <w:rPr>
                <w:rFonts w:ascii="Tahoma" w:hAnsi="Tahoma" w:cs="Tahoma"/>
                <w:sz w:val="28"/>
                <w:szCs w:val="28"/>
              </w:rPr>
            </w:pPr>
            <w:r w:rsidRPr="0090706C">
              <w:rPr>
                <w:rFonts w:ascii="Tahoma" w:hAnsi="Tahoma" w:cs="Tahoma"/>
                <w:sz w:val="28"/>
                <w:szCs w:val="28"/>
              </w:rPr>
              <w:t xml:space="preserve"> </w:t>
            </w:r>
            <w:r w:rsidRPr="0090706C">
              <w:rPr>
                <w:rFonts w:ascii="Tahoma" w:hAnsi="Tahoma" w:cs="Tahoma"/>
                <w:sz w:val="28"/>
                <w:szCs w:val="28"/>
                <w:lang w:val="fr-FR"/>
              </w:rPr>
              <w:t>3.311.267    (+20.552)</w:t>
            </w:r>
          </w:p>
        </w:tc>
      </w:tr>
      <w:tr w:rsidR="00331114" w:rsidRPr="0090706C" w14:paraId="0B890F6C" w14:textId="77777777" w:rsidTr="00976F6B">
        <w:tc>
          <w:tcPr>
            <w:tcW w:w="1560" w:type="dxa"/>
            <w:tcMar>
              <w:top w:w="0" w:type="dxa"/>
              <w:left w:w="0" w:type="dxa"/>
              <w:bottom w:w="0" w:type="dxa"/>
              <w:right w:w="0" w:type="dxa"/>
            </w:tcMar>
          </w:tcPr>
          <w:p w14:paraId="2428CA28" w14:textId="77777777" w:rsidR="00331114" w:rsidRPr="0090706C" w:rsidRDefault="00331114" w:rsidP="00976F6B">
            <w:pPr>
              <w:pStyle w:val="TableContents"/>
              <w:pBdr>
                <w:left w:val="single" w:sz="8" w:space="5" w:color="000000"/>
                <w:bottom w:val="single" w:sz="8" w:space="1" w:color="000000"/>
                <w:right w:val="single" w:sz="8" w:space="5" w:color="000000"/>
              </w:pBdr>
              <w:rPr>
                <w:rFonts w:ascii="Tahoma" w:hAnsi="Tahoma" w:cs="Tahoma"/>
                <w:sz w:val="28"/>
                <w:szCs w:val="28"/>
                <w:lang w:val="ro-RO"/>
              </w:rPr>
            </w:pPr>
            <w:r w:rsidRPr="0090706C">
              <w:rPr>
                <w:rFonts w:ascii="Tahoma" w:hAnsi="Tahoma" w:cs="Tahoma"/>
                <w:sz w:val="28"/>
                <w:szCs w:val="28"/>
                <w:lang w:val="ro-RO"/>
              </w:rPr>
              <w:t>Spania</w:t>
            </w:r>
          </w:p>
        </w:tc>
        <w:tc>
          <w:tcPr>
            <w:tcW w:w="2693" w:type="dxa"/>
            <w:tcMar>
              <w:top w:w="0" w:type="dxa"/>
              <w:left w:w="0" w:type="dxa"/>
              <w:bottom w:w="0" w:type="dxa"/>
              <w:right w:w="0" w:type="dxa"/>
            </w:tcMar>
          </w:tcPr>
          <w:p w14:paraId="4BE0375F" w14:textId="77777777" w:rsidR="00331114" w:rsidRPr="0090706C" w:rsidRDefault="00331114" w:rsidP="00976F6B">
            <w:pPr>
              <w:pStyle w:val="TableContents"/>
              <w:pBdr>
                <w:bottom w:val="single" w:sz="8" w:space="1" w:color="000000"/>
                <w:right w:val="single" w:sz="8" w:space="5" w:color="000000"/>
              </w:pBdr>
              <w:rPr>
                <w:rFonts w:ascii="Tahoma" w:hAnsi="Tahoma" w:cs="Tahoma"/>
                <w:sz w:val="28"/>
                <w:szCs w:val="28"/>
                <w:shd w:val="clear" w:color="auto" w:fill="FFFFFF"/>
              </w:rPr>
            </w:pPr>
            <w:r w:rsidRPr="0090706C">
              <w:rPr>
                <w:rFonts w:ascii="Tahoma" w:hAnsi="Tahoma" w:cs="Tahoma"/>
                <w:sz w:val="28"/>
                <w:szCs w:val="28"/>
                <w:shd w:val="clear" w:color="auto" w:fill="FFFFFF"/>
              </w:rPr>
              <w:t>3.370.256(+58.931)</w:t>
            </w:r>
          </w:p>
        </w:tc>
        <w:tc>
          <w:tcPr>
            <w:tcW w:w="2167" w:type="dxa"/>
            <w:tcMar>
              <w:top w:w="0" w:type="dxa"/>
              <w:left w:w="0" w:type="dxa"/>
              <w:bottom w:w="0" w:type="dxa"/>
              <w:right w:w="0" w:type="dxa"/>
            </w:tcMar>
          </w:tcPr>
          <w:p w14:paraId="73B9255B" w14:textId="77777777" w:rsidR="00331114" w:rsidRPr="0090706C" w:rsidRDefault="00331114" w:rsidP="00976F6B">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90706C">
              <w:rPr>
                <w:rFonts w:ascii="Tahoma" w:hAnsi="Tahoma" w:cs="Tahoma"/>
                <w:sz w:val="28"/>
                <w:szCs w:val="28"/>
              </w:rPr>
              <w:t xml:space="preserve">  </w:t>
            </w:r>
            <w:r w:rsidRPr="0090706C">
              <w:rPr>
                <w:rFonts w:ascii="Tahoma" w:hAnsi="Tahoma" w:cs="Tahoma"/>
                <w:sz w:val="28"/>
                <w:szCs w:val="28"/>
                <w:shd w:val="clear" w:color="auto" w:fill="FFFFFF"/>
              </w:rPr>
              <w:t>76.525</w:t>
            </w:r>
            <w:r w:rsidRPr="0090706C">
              <w:rPr>
                <w:rFonts w:ascii="Tahoma" w:hAnsi="Tahoma" w:cs="Tahoma"/>
                <w:sz w:val="28"/>
                <w:szCs w:val="28"/>
              </w:rPr>
              <w:t xml:space="preserve">   (+742)</w:t>
            </w:r>
          </w:p>
        </w:tc>
        <w:tc>
          <w:tcPr>
            <w:tcW w:w="3060" w:type="dxa"/>
            <w:tcMar>
              <w:top w:w="0" w:type="dxa"/>
              <w:left w:w="0" w:type="dxa"/>
              <w:bottom w:w="0" w:type="dxa"/>
              <w:right w:w="0" w:type="dxa"/>
            </w:tcMar>
          </w:tcPr>
          <w:p w14:paraId="20DAF8D7" w14:textId="77777777" w:rsidR="00331114" w:rsidRPr="0090706C" w:rsidRDefault="00331114" w:rsidP="00976F6B">
            <w:pPr>
              <w:pStyle w:val="TableContents"/>
              <w:pBdr>
                <w:bottom w:val="single" w:sz="8" w:space="1" w:color="000000"/>
                <w:right w:val="single" w:sz="8" w:space="1" w:color="000000"/>
              </w:pBdr>
              <w:rPr>
                <w:rFonts w:ascii="Tahoma" w:hAnsi="Tahoma" w:cs="Tahoma"/>
                <w:sz w:val="28"/>
                <w:szCs w:val="28"/>
              </w:rPr>
            </w:pPr>
            <w:r w:rsidRPr="0090706C">
              <w:rPr>
                <w:rFonts w:ascii="Tahoma" w:hAnsi="Tahoma" w:cs="Tahoma"/>
                <w:sz w:val="28"/>
                <w:szCs w:val="28"/>
              </w:rPr>
              <w:t xml:space="preserve">    150.376          -  </w:t>
            </w:r>
          </w:p>
        </w:tc>
      </w:tr>
      <w:tr w:rsidR="00331114" w:rsidRPr="0090706C" w14:paraId="1D38FD2B" w14:textId="77777777" w:rsidTr="00976F6B">
        <w:tc>
          <w:tcPr>
            <w:tcW w:w="1560" w:type="dxa"/>
            <w:tcMar>
              <w:top w:w="0" w:type="dxa"/>
              <w:left w:w="0" w:type="dxa"/>
              <w:bottom w:w="0" w:type="dxa"/>
              <w:right w:w="0" w:type="dxa"/>
            </w:tcMar>
            <w:hideMark/>
          </w:tcPr>
          <w:p w14:paraId="2421685F" w14:textId="77777777" w:rsidR="00331114" w:rsidRPr="0090706C" w:rsidRDefault="00331114" w:rsidP="00976F6B">
            <w:pPr>
              <w:pStyle w:val="TableContents"/>
              <w:pBdr>
                <w:left w:val="single" w:sz="8" w:space="5" w:color="000000"/>
                <w:bottom w:val="single" w:sz="8" w:space="1" w:color="000000"/>
                <w:right w:val="single" w:sz="8" w:space="5" w:color="000000"/>
              </w:pBdr>
              <w:rPr>
                <w:rFonts w:ascii="Tahoma" w:hAnsi="Tahoma" w:cs="Tahoma"/>
                <w:sz w:val="28"/>
                <w:szCs w:val="28"/>
                <w:lang w:val="fr-FR"/>
              </w:rPr>
            </w:pPr>
            <w:r w:rsidRPr="0090706C">
              <w:rPr>
                <w:rFonts w:ascii="Tahoma" w:hAnsi="Tahoma" w:cs="Tahoma"/>
                <w:sz w:val="28"/>
                <w:szCs w:val="28"/>
                <w:lang w:val="fr-FR"/>
              </w:rPr>
              <w:t>Germania</w:t>
            </w:r>
          </w:p>
        </w:tc>
        <w:tc>
          <w:tcPr>
            <w:tcW w:w="2693" w:type="dxa"/>
            <w:tcMar>
              <w:top w:w="0" w:type="dxa"/>
              <w:left w:w="0" w:type="dxa"/>
              <w:bottom w:w="0" w:type="dxa"/>
              <w:right w:w="0" w:type="dxa"/>
            </w:tcMar>
            <w:hideMark/>
          </w:tcPr>
          <w:p w14:paraId="30ADB897" w14:textId="77777777" w:rsidR="00331114" w:rsidRPr="0090706C" w:rsidRDefault="00331114" w:rsidP="00976F6B">
            <w:pPr>
              <w:pStyle w:val="TableContents"/>
              <w:pBdr>
                <w:bottom w:val="single" w:sz="8" w:space="1" w:color="000000"/>
                <w:right w:val="single" w:sz="8" w:space="5" w:color="000000"/>
              </w:pBdr>
              <w:rPr>
                <w:rFonts w:ascii="Tahoma" w:hAnsi="Tahoma" w:cs="Tahoma"/>
                <w:sz w:val="28"/>
                <w:szCs w:val="28"/>
                <w:shd w:val="clear" w:color="auto" w:fill="FAFAFA"/>
                <w:lang w:val="fr-FR"/>
              </w:rPr>
            </w:pPr>
            <w:r w:rsidRPr="0090706C">
              <w:rPr>
                <w:rFonts w:ascii="Tahoma" w:hAnsi="Tahoma" w:cs="Tahoma"/>
                <w:sz w:val="28"/>
                <w:szCs w:val="28"/>
                <w:shd w:val="clear" w:color="auto" w:fill="FFFFFF"/>
              </w:rPr>
              <w:t>3.011.513</w:t>
            </w:r>
            <w:r w:rsidRPr="0090706C">
              <w:rPr>
                <w:rFonts w:ascii="Tahoma" w:hAnsi="Tahoma" w:cs="Tahoma"/>
                <w:sz w:val="28"/>
                <w:szCs w:val="28"/>
                <w:shd w:val="clear" w:color="auto" w:fill="FAFAFA"/>
                <w:lang w:val="fr-FR"/>
              </w:rPr>
              <w:t xml:space="preserve">(+117.630)            </w:t>
            </w:r>
          </w:p>
        </w:tc>
        <w:tc>
          <w:tcPr>
            <w:tcW w:w="2167" w:type="dxa"/>
            <w:tcMar>
              <w:top w:w="0" w:type="dxa"/>
              <w:left w:w="0" w:type="dxa"/>
              <w:bottom w:w="0" w:type="dxa"/>
              <w:right w:w="0" w:type="dxa"/>
            </w:tcMar>
            <w:hideMark/>
          </w:tcPr>
          <w:p w14:paraId="138F358D" w14:textId="77777777" w:rsidR="00331114" w:rsidRPr="0090706C" w:rsidRDefault="00331114" w:rsidP="00976F6B">
            <w:pPr>
              <w:pStyle w:val="TableContents"/>
              <w:pBdr>
                <w:bottom w:val="single" w:sz="8" w:space="1" w:color="000000"/>
                <w:right w:val="single" w:sz="8" w:space="5" w:color="000000"/>
              </w:pBdr>
              <w:rPr>
                <w:rFonts w:ascii="Tahoma" w:hAnsi="Tahoma" w:cs="Tahoma"/>
                <w:sz w:val="28"/>
                <w:szCs w:val="28"/>
                <w:lang w:val="fr-FR"/>
              </w:rPr>
            </w:pPr>
            <w:r w:rsidRPr="0090706C">
              <w:rPr>
                <w:rFonts w:ascii="Tahoma" w:hAnsi="Tahoma" w:cs="Tahoma"/>
                <w:sz w:val="28"/>
                <w:szCs w:val="28"/>
                <w:lang w:val="fr-FR"/>
              </w:rPr>
              <w:t xml:space="preserve">  </w:t>
            </w:r>
            <w:r w:rsidRPr="0090706C">
              <w:rPr>
                <w:rFonts w:ascii="Tahoma" w:hAnsi="Tahoma" w:cs="Tahoma"/>
                <w:sz w:val="28"/>
                <w:szCs w:val="28"/>
                <w:shd w:val="clear" w:color="auto" w:fill="FFFFFF"/>
              </w:rPr>
              <w:t>78.452</w:t>
            </w:r>
            <w:r w:rsidRPr="0090706C">
              <w:rPr>
                <w:rFonts w:ascii="Tahoma" w:hAnsi="Tahoma" w:cs="Tahoma"/>
                <w:sz w:val="28"/>
                <w:szCs w:val="28"/>
                <w:lang w:val="fr-FR"/>
              </w:rPr>
              <w:t xml:space="preserve">(+1.439) </w:t>
            </w:r>
          </w:p>
        </w:tc>
        <w:tc>
          <w:tcPr>
            <w:tcW w:w="3060" w:type="dxa"/>
            <w:tcMar>
              <w:top w:w="0" w:type="dxa"/>
              <w:left w:w="0" w:type="dxa"/>
              <w:bottom w:w="0" w:type="dxa"/>
              <w:right w:w="0" w:type="dxa"/>
            </w:tcMar>
            <w:hideMark/>
          </w:tcPr>
          <w:p w14:paraId="78061AA4" w14:textId="77777777" w:rsidR="00331114" w:rsidRPr="0090706C" w:rsidRDefault="00331114" w:rsidP="00976F6B">
            <w:pPr>
              <w:pStyle w:val="TableContents"/>
              <w:pBdr>
                <w:bottom w:val="single" w:sz="8" w:space="1" w:color="000000"/>
                <w:right w:val="single" w:sz="8" w:space="1" w:color="000000"/>
              </w:pBdr>
              <w:rPr>
                <w:rFonts w:ascii="Tahoma" w:hAnsi="Tahoma" w:cs="Tahoma"/>
                <w:sz w:val="28"/>
                <w:szCs w:val="28"/>
                <w:lang w:val="it-IT"/>
              </w:rPr>
            </w:pPr>
            <w:r w:rsidRPr="0090706C">
              <w:rPr>
                <w:rFonts w:ascii="Tahoma" w:hAnsi="Tahoma" w:cs="Tahoma"/>
                <w:sz w:val="28"/>
                <w:szCs w:val="28"/>
                <w:lang w:val="fr-FR"/>
              </w:rPr>
              <w:t xml:space="preserve"> </w:t>
            </w:r>
            <w:r w:rsidRPr="0090706C">
              <w:rPr>
                <w:rFonts w:ascii="Tahoma" w:hAnsi="Tahoma" w:cs="Tahoma"/>
                <w:sz w:val="28"/>
                <w:szCs w:val="28"/>
                <w:lang w:val="it-IT"/>
              </w:rPr>
              <w:t>2.853.190     (+21.750)</w:t>
            </w:r>
          </w:p>
        </w:tc>
      </w:tr>
    </w:tbl>
    <w:p w14:paraId="2E550A34" w14:textId="77777777" w:rsidR="00331114" w:rsidRPr="0090706C" w:rsidRDefault="00331114" w:rsidP="00331114">
      <w:pPr>
        <w:pStyle w:val="Textbody"/>
        <w:spacing w:after="0"/>
        <w:rPr>
          <w:rFonts w:ascii="Tahoma" w:hAnsi="Tahoma" w:cs="Tahoma"/>
          <w:sz w:val="28"/>
          <w:szCs w:val="28"/>
          <w:lang w:val="ro-RO"/>
        </w:rPr>
      </w:pPr>
      <w:r w:rsidRPr="0090706C">
        <w:rPr>
          <w:rFonts w:ascii="Tahoma" w:hAnsi="Tahoma" w:cs="Tahoma"/>
          <w:sz w:val="28"/>
          <w:szCs w:val="28"/>
          <w:lang w:val="ro-RO"/>
        </w:rPr>
        <w:t>Sursă: Centrul European pentru Prevenirea și Controlul Bolilor (CEPCB) (</w:t>
      </w:r>
      <w:r w:rsidRPr="0090706C">
        <w:rPr>
          <w:rStyle w:val="Hyperlink"/>
          <w:rFonts w:ascii="Tahoma" w:hAnsi="Tahoma" w:cs="Tahoma"/>
          <w:color w:val="auto"/>
          <w:sz w:val="28"/>
          <w:szCs w:val="28"/>
          <w:u w:val="none"/>
          <w:lang w:val="ro-RO"/>
        </w:rPr>
        <w:fldChar w:fldCharType="begin"/>
      </w:r>
      <w:r w:rsidRPr="0090706C">
        <w:rPr>
          <w:rStyle w:val="Hyperlink"/>
          <w:rFonts w:ascii="Tahoma" w:hAnsi="Tahoma" w:cs="Tahoma"/>
          <w:color w:val="auto"/>
          <w:sz w:val="28"/>
          <w:szCs w:val="28"/>
          <w:u w:val="none"/>
          <w:lang w:val="ro-RO"/>
        </w:rPr>
        <w:instrText xml:space="preserve"> HYPERLINK "https://www.ecdc.europa.eu/en" </w:instrText>
      </w:r>
      <w:r w:rsidRPr="0090706C">
        <w:rPr>
          <w:rStyle w:val="Hyperlink"/>
          <w:rFonts w:ascii="Tahoma" w:hAnsi="Tahoma" w:cs="Tahoma"/>
          <w:color w:val="auto"/>
          <w:sz w:val="28"/>
          <w:szCs w:val="28"/>
          <w:u w:val="none"/>
          <w:lang w:val="ro-RO"/>
        </w:rPr>
        <w:fldChar w:fldCharType="separate"/>
      </w:r>
      <w:r w:rsidRPr="0090706C">
        <w:rPr>
          <w:rStyle w:val="Hyperlink"/>
          <w:rFonts w:ascii="Tahoma" w:hAnsi="Tahoma" w:cs="Tahoma"/>
          <w:color w:val="auto"/>
          <w:sz w:val="28"/>
          <w:szCs w:val="28"/>
          <w:lang w:val="ro-RO"/>
        </w:rPr>
        <w:t>https://www.ecdc.europa.eu/en</w:t>
      </w:r>
      <w:r w:rsidRPr="0090706C">
        <w:rPr>
          <w:rStyle w:val="Hyperlink"/>
          <w:rFonts w:ascii="Tahoma" w:hAnsi="Tahoma" w:cs="Tahoma"/>
          <w:color w:val="auto"/>
          <w:sz w:val="28"/>
          <w:szCs w:val="28"/>
          <w:u w:val="none"/>
          <w:lang w:val="ro-RO"/>
        </w:rPr>
        <w:fldChar w:fldCharType="end"/>
      </w:r>
      <w:r w:rsidRPr="0090706C">
        <w:rPr>
          <w:rFonts w:ascii="Tahoma" w:hAnsi="Tahoma" w:cs="Tahoma"/>
          <w:sz w:val="28"/>
          <w:szCs w:val="28"/>
          <w:lang w:val="ro-RO"/>
        </w:rPr>
        <w:t xml:space="preserve">)  </w:t>
      </w:r>
    </w:p>
    <w:p w14:paraId="0F752D7B" w14:textId="77777777" w:rsidR="00331114" w:rsidRPr="0090706C" w:rsidRDefault="00331114" w:rsidP="00331114">
      <w:pPr>
        <w:pStyle w:val="Textbody"/>
        <w:spacing w:after="0"/>
        <w:rPr>
          <w:rFonts w:ascii="Tahoma" w:hAnsi="Tahoma" w:cs="Tahoma"/>
          <w:sz w:val="28"/>
          <w:szCs w:val="28"/>
          <w:lang w:val="it-IT"/>
        </w:rPr>
      </w:pPr>
      <w:r w:rsidRPr="0090706C">
        <w:rPr>
          <w:rFonts w:ascii="Tahoma" w:hAnsi="Tahoma" w:cs="Tahoma"/>
          <w:noProof/>
          <w:sz w:val="28"/>
          <w:szCs w:val="28"/>
          <w:lang w:eastAsia="en-US" w:bidi="ar-SA"/>
        </w:rPr>
        <mc:AlternateContent>
          <mc:Choice Requires="wps">
            <w:drawing>
              <wp:anchor distT="0" distB="0" distL="114300" distR="114300" simplePos="0" relativeHeight="251659264" behindDoc="0" locked="0" layoutInCell="1" allowOverlap="1" wp14:anchorId="1E83AE84" wp14:editId="3CCABA92">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1C6B2C74" w14:textId="77777777" w:rsidR="00331114" w:rsidRDefault="00331114" w:rsidP="00331114"/>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1E83AE84" id="_x0000_t202" coordsize="21600,21600" o:spt="202" path="m,l,21600r21600,l21600,xe">
                <v:stroke joinstyle="miter"/>
                <v:path gradientshapeok="t" o:connecttype="rect"/>
              </v:shapetype>
              <v:shape id="Text Box 1" o:spid="_x0000_s1026" type="#_x0000_t202" style="position:absolute;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1C6B2C74" w14:textId="77777777" w:rsidR="00331114" w:rsidRDefault="00331114" w:rsidP="00331114"/>
                  </w:txbxContent>
                </v:textbox>
                <w10:wrap type="square" side="right" anchory="margin"/>
              </v:shape>
            </w:pict>
          </mc:Fallback>
        </mc:AlternateContent>
      </w:r>
    </w:p>
    <w:p w14:paraId="1D5E9131" w14:textId="77777777" w:rsidR="00331114" w:rsidRPr="0090706C" w:rsidRDefault="00331114" w:rsidP="00331114">
      <w:pPr>
        <w:pStyle w:val="Textbody"/>
        <w:spacing w:after="0"/>
        <w:rPr>
          <w:rFonts w:ascii="Tahoma" w:hAnsi="Tahoma" w:cs="Tahoma"/>
          <w:sz w:val="28"/>
          <w:szCs w:val="28"/>
          <w:lang w:val="it-IT"/>
        </w:rPr>
      </w:pPr>
      <w:r w:rsidRPr="0090706C">
        <w:rPr>
          <w:rFonts w:ascii="Tahoma" w:hAnsi="Tahoma" w:cs="Tahoma"/>
          <w:sz w:val="28"/>
          <w:szCs w:val="28"/>
          <w:lang w:val="it-IT"/>
        </w:rPr>
        <w:t xml:space="preserve">  </w:t>
      </w:r>
    </w:p>
    <w:tbl>
      <w:tblPr>
        <w:tblW w:w="9639" w:type="dxa"/>
        <w:tblInd w:w="197" w:type="dxa"/>
        <w:tblLayout w:type="fixed"/>
        <w:tblCellMar>
          <w:left w:w="10" w:type="dxa"/>
          <w:right w:w="10" w:type="dxa"/>
        </w:tblCellMar>
        <w:tblLook w:val="04A0" w:firstRow="1" w:lastRow="0" w:firstColumn="1" w:lastColumn="0" w:noHBand="0" w:noVBand="1"/>
      </w:tblPr>
      <w:tblGrid>
        <w:gridCol w:w="3540"/>
        <w:gridCol w:w="2839"/>
        <w:gridCol w:w="3260"/>
      </w:tblGrid>
      <w:tr w:rsidR="00331114" w:rsidRPr="0090706C" w14:paraId="71ACC703" w14:textId="77777777" w:rsidTr="00976F6B">
        <w:tc>
          <w:tcPr>
            <w:tcW w:w="9639"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FF4BF8B" w14:textId="77777777" w:rsidR="00331114" w:rsidRPr="0090706C" w:rsidRDefault="00331114" w:rsidP="00976F6B">
            <w:pPr>
              <w:pStyle w:val="Textbody"/>
              <w:spacing w:after="0"/>
              <w:jc w:val="center"/>
              <w:rPr>
                <w:rFonts w:ascii="Tahoma" w:hAnsi="Tahoma" w:cs="Tahoma"/>
                <w:sz w:val="28"/>
                <w:szCs w:val="28"/>
                <w:lang w:val="it-IT"/>
              </w:rPr>
            </w:pPr>
            <w:r w:rsidRPr="0090706C">
              <w:rPr>
                <w:rFonts w:ascii="Tahoma" w:hAnsi="Tahoma" w:cs="Tahoma"/>
                <w:b/>
                <w:sz w:val="28"/>
                <w:szCs w:val="28"/>
                <w:lang w:val="it-IT"/>
              </w:rPr>
              <w:t>SITUAȚIE GLOBALĂ LA 21 APRILIE 2021</w:t>
            </w:r>
          </w:p>
          <w:p w14:paraId="7B6520EB" w14:textId="77777777" w:rsidR="00331114" w:rsidRPr="0090706C" w:rsidRDefault="00331114" w:rsidP="00976F6B">
            <w:pPr>
              <w:pStyle w:val="TableContents"/>
              <w:pBdr>
                <w:bottom w:val="single" w:sz="8" w:space="1" w:color="000000"/>
                <w:right w:val="single" w:sz="8" w:space="1" w:color="000000"/>
              </w:pBdr>
              <w:rPr>
                <w:rFonts w:ascii="Tahoma" w:hAnsi="Tahoma" w:cs="Tahoma"/>
                <w:b/>
                <w:sz w:val="28"/>
                <w:szCs w:val="28"/>
                <w:lang w:val="it-IT"/>
              </w:rPr>
            </w:pPr>
          </w:p>
        </w:tc>
      </w:tr>
      <w:tr w:rsidR="00331114" w:rsidRPr="0090706C" w14:paraId="4A2BB4C0" w14:textId="77777777" w:rsidTr="00976F6B">
        <w:tc>
          <w:tcPr>
            <w:tcW w:w="354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0C5BB0CF" w14:textId="77777777" w:rsidR="00331114" w:rsidRPr="0090706C" w:rsidRDefault="00331114" w:rsidP="00976F6B">
            <w:pPr>
              <w:pStyle w:val="TableContents"/>
              <w:pBdr>
                <w:left w:val="single" w:sz="8" w:space="5" w:color="000000"/>
                <w:bottom w:val="single" w:sz="8" w:space="1" w:color="000000"/>
                <w:right w:val="single" w:sz="8" w:space="5" w:color="000000"/>
              </w:pBdr>
              <w:rPr>
                <w:rFonts w:ascii="Tahoma" w:hAnsi="Tahoma" w:cs="Tahoma"/>
                <w:b/>
                <w:sz w:val="28"/>
                <w:szCs w:val="28"/>
                <w:lang w:val="it-IT"/>
              </w:rPr>
            </w:pPr>
            <w:r w:rsidRPr="0090706C">
              <w:rPr>
                <w:rFonts w:ascii="Tahoma" w:hAnsi="Tahoma" w:cs="Tahoma"/>
                <w:b/>
                <w:sz w:val="28"/>
                <w:szCs w:val="28"/>
                <w:lang w:val="it-IT"/>
              </w:rPr>
              <w:t>CAZURI CONFIRMATE</w:t>
            </w:r>
          </w:p>
          <w:p w14:paraId="349AAC46" w14:textId="77777777" w:rsidR="00331114" w:rsidRPr="0090706C" w:rsidRDefault="00331114" w:rsidP="00976F6B">
            <w:pPr>
              <w:pStyle w:val="TableContents"/>
              <w:pBdr>
                <w:left w:val="single" w:sz="8" w:space="5" w:color="000000"/>
                <w:bottom w:val="single" w:sz="8" w:space="1" w:color="000000"/>
                <w:right w:val="single" w:sz="8" w:space="5" w:color="000000"/>
              </w:pBdr>
              <w:rPr>
                <w:rFonts w:ascii="Tahoma" w:hAnsi="Tahoma" w:cs="Tahoma"/>
                <w:b/>
                <w:sz w:val="28"/>
                <w:szCs w:val="28"/>
                <w:lang w:val="it-IT"/>
              </w:rPr>
            </w:pPr>
          </w:p>
        </w:tc>
        <w:tc>
          <w:tcPr>
            <w:tcW w:w="283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2CCFC050" w14:textId="77777777" w:rsidR="00331114" w:rsidRPr="0090706C" w:rsidRDefault="00331114" w:rsidP="00976F6B">
            <w:pPr>
              <w:pStyle w:val="TableContents"/>
              <w:pBdr>
                <w:bottom w:val="single" w:sz="8" w:space="1" w:color="000000"/>
                <w:right w:val="single" w:sz="8" w:space="5" w:color="000000"/>
              </w:pBdr>
              <w:rPr>
                <w:rFonts w:ascii="Tahoma" w:hAnsi="Tahoma" w:cs="Tahoma"/>
                <w:b/>
                <w:sz w:val="28"/>
                <w:szCs w:val="28"/>
                <w:lang w:val="it-IT"/>
              </w:rPr>
            </w:pPr>
            <w:r w:rsidRPr="0090706C">
              <w:rPr>
                <w:rFonts w:ascii="Tahoma" w:hAnsi="Tahoma" w:cs="Tahoma"/>
                <w:b/>
                <w:sz w:val="28"/>
                <w:szCs w:val="28"/>
                <w:lang w:val="it-IT"/>
              </w:rPr>
              <w:t>DECEDAȚI</w:t>
            </w:r>
          </w:p>
          <w:p w14:paraId="39119075" w14:textId="77777777" w:rsidR="00331114" w:rsidRPr="0090706C" w:rsidRDefault="00331114" w:rsidP="00976F6B">
            <w:pPr>
              <w:pStyle w:val="TableContents"/>
              <w:pBdr>
                <w:bottom w:val="single" w:sz="8" w:space="1" w:color="000000"/>
                <w:right w:val="single" w:sz="8" w:space="5" w:color="000000"/>
              </w:pBdr>
              <w:rPr>
                <w:rFonts w:ascii="Tahoma" w:hAnsi="Tahoma" w:cs="Tahoma"/>
                <w:b/>
                <w:sz w:val="28"/>
                <w:szCs w:val="28"/>
                <w:lang w:val="it-IT"/>
              </w:rPr>
            </w:pPr>
            <w:r w:rsidRPr="0090706C">
              <w:rPr>
                <w:rFonts w:ascii="Tahoma" w:hAnsi="Tahoma" w:cs="Tahoma"/>
                <w:b/>
                <w:sz w:val="28"/>
                <w:szCs w:val="28"/>
                <w:lang w:val="it-IT"/>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71DFB8B6" w14:textId="77777777" w:rsidR="00331114" w:rsidRPr="0090706C" w:rsidRDefault="00331114" w:rsidP="00976F6B">
            <w:pPr>
              <w:pStyle w:val="TableContents"/>
              <w:pBdr>
                <w:bottom w:val="single" w:sz="8" w:space="1" w:color="000000"/>
              </w:pBdr>
              <w:rPr>
                <w:rFonts w:ascii="Tahoma" w:hAnsi="Tahoma" w:cs="Tahoma"/>
                <w:position w:val="8"/>
                <w:sz w:val="28"/>
                <w:szCs w:val="28"/>
                <w:lang w:val="it-IT"/>
              </w:rPr>
            </w:pPr>
            <w:r w:rsidRPr="0090706C">
              <w:rPr>
                <w:rFonts w:ascii="Tahoma" w:hAnsi="Tahoma" w:cs="Tahoma"/>
                <w:b/>
                <w:sz w:val="28"/>
                <w:szCs w:val="28"/>
                <w:lang w:val="it-IT"/>
              </w:rPr>
              <w:t>VINDECAȚI</w:t>
            </w:r>
            <w:r w:rsidRPr="0090706C">
              <w:rPr>
                <w:rFonts w:ascii="Tahoma" w:hAnsi="Tahoma" w:cs="Tahoma"/>
                <w:sz w:val="28"/>
                <w:szCs w:val="28"/>
                <w:lang w:val="ro-RO"/>
              </w:rPr>
              <w:t>*</w:t>
            </w:r>
          </w:p>
          <w:p w14:paraId="2EBE00A6" w14:textId="77777777" w:rsidR="00331114" w:rsidRPr="0090706C" w:rsidRDefault="00331114" w:rsidP="00976F6B">
            <w:pPr>
              <w:pStyle w:val="TableContents"/>
              <w:pBdr>
                <w:bottom w:val="single" w:sz="8" w:space="1" w:color="000000"/>
              </w:pBdr>
              <w:rPr>
                <w:rFonts w:ascii="Tahoma" w:hAnsi="Tahoma" w:cs="Tahoma"/>
                <w:sz w:val="28"/>
                <w:szCs w:val="28"/>
                <w:lang w:val="it-IT"/>
              </w:rPr>
            </w:pPr>
            <w:r w:rsidRPr="0090706C">
              <w:rPr>
                <w:rFonts w:ascii="Tahoma" w:hAnsi="Tahoma" w:cs="Tahoma"/>
                <w:sz w:val="28"/>
                <w:szCs w:val="28"/>
                <w:lang w:val="it-IT"/>
              </w:rPr>
              <w:t xml:space="preserve"> </w:t>
            </w:r>
          </w:p>
        </w:tc>
      </w:tr>
      <w:tr w:rsidR="00331114" w:rsidRPr="0090706C" w14:paraId="37CF9757" w14:textId="77777777" w:rsidTr="00976F6B">
        <w:trPr>
          <w:trHeight w:val="322"/>
        </w:trPr>
        <w:tc>
          <w:tcPr>
            <w:tcW w:w="3540" w:type="dxa"/>
            <w:tcBorders>
              <w:top w:val="nil"/>
              <w:left w:val="single" w:sz="2" w:space="0" w:color="000000"/>
              <w:bottom w:val="single" w:sz="2" w:space="0" w:color="000000"/>
              <w:right w:val="nil"/>
            </w:tcBorders>
            <w:tcMar>
              <w:top w:w="55" w:type="dxa"/>
              <w:left w:w="55" w:type="dxa"/>
              <w:bottom w:w="55" w:type="dxa"/>
              <w:right w:w="55" w:type="dxa"/>
            </w:tcMar>
            <w:hideMark/>
          </w:tcPr>
          <w:p w14:paraId="09C1F86E" w14:textId="77777777" w:rsidR="00331114" w:rsidRPr="0090706C" w:rsidRDefault="00331114" w:rsidP="00976F6B">
            <w:pPr>
              <w:pStyle w:val="TableContents"/>
              <w:rPr>
                <w:rFonts w:ascii="Tahoma" w:hAnsi="Tahoma" w:cs="Tahoma"/>
                <w:sz w:val="28"/>
                <w:szCs w:val="28"/>
                <w:lang w:val="it-IT"/>
              </w:rPr>
            </w:pPr>
            <w:r w:rsidRPr="0090706C">
              <w:rPr>
                <w:rFonts w:ascii="Tahoma" w:hAnsi="Tahoma" w:cs="Tahoma"/>
                <w:bCs/>
                <w:sz w:val="28"/>
                <w:szCs w:val="28"/>
                <w:shd w:val="clear" w:color="auto" w:fill="FFFFFF"/>
                <w:lang w:val="it-IT"/>
              </w:rPr>
              <w:t xml:space="preserve"> </w:t>
            </w:r>
            <w:r w:rsidRPr="0090706C">
              <w:rPr>
                <w:rFonts w:ascii="Tahoma" w:hAnsi="Tahoma" w:cs="Tahoma"/>
                <w:sz w:val="28"/>
                <w:szCs w:val="28"/>
                <w:shd w:val="clear" w:color="auto" w:fill="FFFFFF"/>
              </w:rPr>
              <w:t>136.508.474</w:t>
            </w:r>
            <w:r w:rsidRPr="0090706C">
              <w:rPr>
                <w:rFonts w:ascii="Tahoma" w:hAnsi="Tahoma" w:cs="Tahoma"/>
                <w:bCs/>
                <w:sz w:val="28"/>
                <w:szCs w:val="28"/>
                <w:shd w:val="clear" w:color="auto" w:fill="FFFFFF"/>
                <w:lang w:val="it-IT"/>
              </w:rPr>
              <w:t xml:space="preserve"> </w:t>
            </w:r>
            <w:r w:rsidRPr="0090706C">
              <w:rPr>
                <w:rFonts w:ascii="Tahoma" w:hAnsi="Tahoma" w:cs="Tahoma"/>
                <w:sz w:val="28"/>
                <w:szCs w:val="28"/>
                <w:lang w:val="it-IT"/>
              </w:rPr>
              <w:t>(+4.869.382)</w:t>
            </w:r>
          </w:p>
        </w:tc>
        <w:tc>
          <w:tcPr>
            <w:tcW w:w="2839"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71643CCB" w14:textId="77777777" w:rsidR="00331114" w:rsidRPr="0090706C" w:rsidRDefault="00331114" w:rsidP="00976F6B">
            <w:pPr>
              <w:pStyle w:val="TableContents"/>
              <w:rPr>
                <w:rFonts w:ascii="Tahoma" w:hAnsi="Tahoma" w:cs="Tahoma"/>
                <w:b/>
                <w:bCs/>
                <w:sz w:val="28"/>
                <w:szCs w:val="28"/>
                <w:shd w:val="clear" w:color="auto" w:fill="FFFFFF"/>
                <w:lang w:val="it-IT"/>
              </w:rPr>
            </w:pPr>
            <w:r w:rsidRPr="0090706C">
              <w:rPr>
                <w:rFonts w:ascii="Tahoma" w:hAnsi="Tahoma" w:cs="Tahoma"/>
                <w:sz w:val="28"/>
                <w:szCs w:val="28"/>
              </w:rPr>
              <w:t> 2.944.827</w:t>
            </w:r>
            <w:r w:rsidRPr="0090706C">
              <w:rPr>
                <w:rFonts w:ascii="Tahoma" w:hAnsi="Tahoma" w:cs="Tahoma"/>
                <w:sz w:val="28"/>
                <w:szCs w:val="28"/>
                <w:lang w:val="it-IT"/>
              </w:rPr>
              <w:t xml:space="preserve"> (+86.961)</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2D7D37BA" w14:textId="77777777" w:rsidR="00331114" w:rsidRPr="00331114" w:rsidRDefault="00331114" w:rsidP="00976F6B">
            <w:pPr>
              <w:pStyle w:val="TableContents"/>
              <w:rPr>
                <w:rFonts w:ascii="Tahoma" w:hAnsi="Tahoma" w:cs="Tahoma"/>
                <w:b/>
                <w:bCs/>
                <w:sz w:val="28"/>
                <w:szCs w:val="28"/>
              </w:rPr>
            </w:pPr>
            <w:r w:rsidRPr="00331114">
              <w:rPr>
                <w:rStyle w:val="Strong"/>
                <w:rFonts w:ascii="Tahoma" w:hAnsi="Tahoma" w:cs="Tahoma"/>
                <w:b w:val="0"/>
                <w:sz w:val="28"/>
                <w:szCs w:val="28"/>
                <w:shd w:val="clear" w:color="auto" w:fill="FFFFFF"/>
                <w:lang w:val="it-IT"/>
              </w:rPr>
              <w:t>82.439.380</w:t>
            </w:r>
            <w:r w:rsidRPr="00331114">
              <w:rPr>
                <w:rStyle w:val="Strong"/>
                <w:rFonts w:ascii="Tahoma" w:hAnsi="Tahoma" w:cs="Tahoma"/>
                <w:b w:val="0"/>
                <w:sz w:val="28"/>
                <w:szCs w:val="28"/>
                <w:shd w:val="clear" w:color="auto" w:fill="FFFFFF"/>
              </w:rPr>
              <w:t xml:space="preserve">   (+506.279)  </w:t>
            </w:r>
          </w:p>
        </w:tc>
      </w:tr>
    </w:tbl>
    <w:p w14:paraId="31EDA3FF" w14:textId="77777777" w:rsidR="00331114" w:rsidRPr="0090706C" w:rsidRDefault="00331114" w:rsidP="00331114">
      <w:pPr>
        <w:pStyle w:val="Standard"/>
        <w:jc w:val="both"/>
        <w:rPr>
          <w:rFonts w:ascii="Tahoma" w:hAnsi="Tahoma" w:cs="Tahoma"/>
          <w:sz w:val="28"/>
          <w:szCs w:val="28"/>
        </w:rPr>
      </w:pPr>
    </w:p>
    <w:p w14:paraId="04B93ABE" w14:textId="77777777" w:rsidR="00331114" w:rsidRPr="0090706C" w:rsidRDefault="00331114" w:rsidP="00331114">
      <w:pPr>
        <w:pStyle w:val="Textbody"/>
        <w:spacing w:after="0"/>
        <w:jc w:val="both"/>
        <w:rPr>
          <w:rFonts w:ascii="Tahoma" w:hAnsi="Tahoma" w:cs="Tahoma"/>
          <w:sz w:val="28"/>
          <w:szCs w:val="28"/>
          <w:lang w:val="fr-FR"/>
        </w:rPr>
      </w:pPr>
      <w:r w:rsidRPr="0090706C">
        <w:rPr>
          <w:rFonts w:ascii="Tahoma" w:hAnsi="Tahoma" w:cs="Tahoma"/>
          <w:position w:val="8"/>
          <w:sz w:val="28"/>
          <w:szCs w:val="28"/>
          <w:lang w:val="fr-FR"/>
        </w:rPr>
        <w:t xml:space="preserve">* </w:t>
      </w:r>
      <w:proofErr w:type="spellStart"/>
      <w:r w:rsidRPr="0090706C">
        <w:rPr>
          <w:rFonts w:ascii="Tahoma" w:hAnsi="Tahoma" w:cs="Tahoma"/>
          <w:position w:val="8"/>
          <w:sz w:val="28"/>
          <w:szCs w:val="28"/>
          <w:lang w:val="fr-FR"/>
        </w:rPr>
        <w:t>conform</w:t>
      </w:r>
      <w:proofErr w:type="spellEnd"/>
      <w:r w:rsidRPr="0090706C">
        <w:rPr>
          <w:rFonts w:ascii="Tahoma" w:hAnsi="Tahoma" w:cs="Tahoma"/>
          <w:position w:val="8"/>
          <w:sz w:val="28"/>
          <w:szCs w:val="28"/>
          <w:lang w:val="fr-FR"/>
        </w:rPr>
        <w:t xml:space="preserve"> </w:t>
      </w:r>
      <w:proofErr w:type="spellStart"/>
      <w:r w:rsidRPr="0090706C">
        <w:rPr>
          <w:rFonts w:ascii="Tahoma" w:hAnsi="Tahoma" w:cs="Tahoma"/>
          <w:position w:val="8"/>
          <w:sz w:val="28"/>
          <w:szCs w:val="28"/>
          <w:lang w:val="fr-FR"/>
        </w:rPr>
        <w:t>datelor</w:t>
      </w:r>
      <w:proofErr w:type="spellEnd"/>
      <w:r w:rsidRPr="0090706C">
        <w:rPr>
          <w:rFonts w:ascii="Tahoma" w:hAnsi="Tahoma" w:cs="Tahoma"/>
          <w:position w:val="8"/>
          <w:sz w:val="28"/>
          <w:szCs w:val="28"/>
          <w:lang w:val="fr-FR"/>
        </w:rPr>
        <w:t xml:space="preserve"> </w:t>
      </w:r>
      <w:proofErr w:type="spellStart"/>
      <w:r w:rsidRPr="0090706C">
        <w:rPr>
          <w:rFonts w:ascii="Tahoma" w:hAnsi="Tahoma" w:cs="Tahoma"/>
          <w:position w:val="8"/>
          <w:sz w:val="28"/>
          <w:szCs w:val="28"/>
          <w:lang w:val="fr-FR"/>
        </w:rPr>
        <w:t>publicate</w:t>
      </w:r>
      <w:proofErr w:type="spellEnd"/>
      <w:r w:rsidRPr="0090706C">
        <w:rPr>
          <w:rFonts w:ascii="Tahoma" w:hAnsi="Tahoma" w:cs="Tahoma"/>
          <w:position w:val="8"/>
          <w:sz w:val="28"/>
          <w:szCs w:val="28"/>
          <w:lang w:val="fr-FR"/>
        </w:rPr>
        <w:t xml:space="preserve"> de </w:t>
      </w:r>
      <w:proofErr w:type="spellStart"/>
      <w:r w:rsidRPr="0090706C">
        <w:rPr>
          <w:rFonts w:ascii="Tahoma" w:hAnsi="Tahoma" w:cs="Tahoma"/>
          <w:position w:val="8"/>
          <w:sz w:val="28"/>
          <w:szCs w:val="28"/>
          <w:lang w:val="fr-FR"/>
        </w:rPr>
        <w:t>către</w:t>
      </w:r>
      <w:proofErr w:type="spellEnd"/>
      <w:r w:rsidRPr="0090706C">
        <w:rPr>
          <w:rFonts w:ascii="Tahoma" w:hAnsi="Tahoma" w:cs="Tahoma"/>
          <w:position w:val="8"/>
          <w:sz w:val="28"/>
          <w:szCs w:val="28"/>
          <w:lang w:val="fr-FR"/>
        </w:rPr>
        <w:t xml:space="preserve"> Johns Hopkins CSSE - </w:t>
      </w:r>
      <w:hyperlink r:id="rId11" w:history="1">
        <w:r w:rsidRPr="0090706C">
          <w:rPr>
            <w:rStyle w:val="Hyperlink"/>
            <w:rFonts w:ascii="Tahoma" w:hAnsi="Tahoma" w:cs="Tahoma"/>
            <w:color w:val="auto"/>
            <w:position w:val="8"/>
            <w:sz w:val="28"/>
            <w:szCs w:val="28"/>
            <w:lang w:val="fr-FR"/>
          </w:rPr>
          <w:t>https://systems.jhu.edu/</w:t>
        </w:r>
      </w:hyperlink>
    </w:p>
    <w:p w14:paraId="510F3AFA" w14:textId="77777777" w:rsidR="00331114" w:rsidRPr="0090706C" w:rsidRDefault="00331114" w:rsidP="00331114">
      <w:pPr>
        <w:pStyle w:val="Textbody"/>
        <w:spacing w:after="0"/>
        <w:jc w:val="both"/>
        <w:rPr>
          <w:rFonts w:ascii="Tahoma" w:hAnsi="Tahoma" w:cs="Tahoma"/>
          <w:position w:val="8"/>
          <w:sz w:val="28"/>
          <w:szCs w:val="28"/>
          <w:lang w:val="ro-RO"/>
        </w:rPr>
      </w:pPr>
      <w:r w:rsidRPr="0090706C">
        <w:rPr>
          <w:rFonts w:ascii="Tahoma" w:hAnsi="Tahoma" w:cs="Tahoma"/>
          <w:position w:val="8"/>
          <w:sz w:val="28"/>
          <w:szCs w:val="28"/>
          <w:lang w:val="fr-FR"/>
        </w:rPr>
        <w:t xml:space="preserve">** </w:t>
      </w:r>
      <w:proofErr w:type="spellStart"/>
      <w:r w:rsidRPr="0090706C">
        <w:rPr>
          <w:rFonts w:ascii="Tahoma" w:hAnsi="Tahoma" w:cs="Tahoma"/>
          <w:position w:val="8"/>
          <w:sz w:val="28"/>
          <w:szCs w:val="28"/>
          <w:lang w:val="fr-FR"/>
        </w:rPr>
        <w:t>datele</w:t>
      </w:r>
      <w:proofErr w:type="spellEnd"/>
      <w:r w:rsidRPr="0090706C">
        <w:rPr>
          <w:rFonts w:ascii="Tahoma" w:hAnsi="Tahoma" w:cs="Tahoma"/>
          <w:position w:val="8"/>
          <w:sz w:val="28"/>
          <w:szCs w:val="28"/>
          <w:lang w:val="fr-FR"/>
        </w:rPr>
        <w:t xml:space="preserve"> </w:t>
      </w:r>
      <w:proofErr w:type="spellStart"/>
      <w:r w:rsidRPr="0090706C">
        <w:rPr>
          <w:rFonts w:ascii="Tahoma" w:hAnsi="Tahoma" w:cs="Tahoma"/>
          <w:position w:val="8"/>
          <w:sz w:val="28"/>
          <w:szCs w:val="28"/>
          <w:lang w:val="fr-FR"/>
        </w:rPr>
        <w:t>din</w:t>
      </w:r>
      <w:proofErr w:type="spellEnd"/>
      <w:r w:rsidRPr="0090706C">
        <w:rPr>
          <w:rFonts w:ascii="Tahoma" w:hAnsi="Tahoma" w:cs="Tahoma"/>
          <w:position w:val="8"/>
          <w:sz w:val="28"/>
          <w:szCs w:val="28"/>
          <w:lang w:val="fr-FR"/>
        </w:rPr>
        <w:t xml:space="preserve"> </w:t>
      </w:r>
      <w:proofErr w:type="spellStart"/>
      <w:r w:rsidRPr="0090706C">
        <w:rPr>
          <w:rFonts w:ascii="Tahoma" w:hAnsi="Tahoma" w:cs="Tahoma"/>
          <w:position w:val="8"/>
          <w:sz w:val="28"/>
          <w:szCs w:val="28"/>
          <w:lang w:val="fr-FR"/>
        </w:rPr>
        <w:t>paranteze</w:t>
      </w:r>
      <w:proofErr w:type="spellEnd"/>
      <w:r w:rsidRPr="0090706C">
        <w:rPr>
          <w:rFonts w:ascii="Tahoma" w:hAnsi="Tahoma" w:cs="Tahoma"/>
          <w:position w:val="8"/>
          <w:sz w:val="28"/>
          <w:szCs w:val="28"/>
          <w:lang w:val="fr-FR"/>
        </w:rPr>
        <w:t xml:space="preserve"> </w:t>
      </w:r>
      <w:proofErr w:type="spellStart"/>
      <w:r w:rsidRPr="0090706C">
        <w:rPr>
          <w:rFonts w:ascii="Tahoma" w:hAnsi="Tahoma" w:cs="Tahoma"/>
          <w:position w:val="8"/>
          <w:sz w:val="28"/>
          <w:szCs w:val="28"/>
          <w:lang w:val="fr-FR"/>
        </w:rPr>
        <w:t>reprezint</w:t>
      </w:r>
      <w:proofErr w:type="spellEnd"/>
      <w:r w:rsidRPr="0090706C">
        <w:rPr>
          <w:rFonts w:ascii="Tahoma" w:hAnsi="Tahoma" w:cs="Tahoma"/>
          <w:position w:val="8"/>
          <w:sz w:val="28"/>
          <w:szCs w:val="28"/>
          <w:lang w:val="ro-RO"/>
        </w:rPr>
        <w:t>ă numărul de cazuri noi, în intervalul 8 aprilie – 15 aprilie 2021, cu excepția celor de la categoriile cetățenilor vindecați, care reprezintă numărul de cazuri raportate în intervalul 20 aprilie – 21 aprilie 2021.</w:t>
      </w:r>
    </w:p>
    <w:p w14:paraId="50566C40" w14:textId="77777777" w:rsidR="00331114" w:rsidRPr="0090706C" w:rsidRDefault="00331114" w:rsidP="00331114">
      <w:pPr>
        <w:pStyle w:val="Textbody"/>
        <w:spacing w:after="0"/>
        <w:jc w:val="both"/>
        <w:rPr>
          <w:rFonts w:ascii="Tahoma" w:hAnsi="Tahoma" w:cs="Tahoma"/>
          <w:position w:val="8"/>
          <w:sz w:val="28"/>
          <w:szCs w:val="28"/>
          <w:lang w:val="ro-RO"/>
        </w:rPr>
      </w:pPr>
      <w:r w:rsidRPr="0090706C">
        <w:rPr>
          <w:rFonts w:ascii="Tahoma" w:hAnsi="Tahoma" w:cs="Tahoma"/>
          <w:position w:val="8"/>
          <w:sz w:val="28"/>
          <w:szCs w:val="28"/>
          <w:lang w:val="ro-RO"/>
        </w:rPr>
        <w:t xml:space="preserve">*** </w:t>
      </w:r>
      <w:r w:rsidRPr="0090706C">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90706C">
        <w:rPr>
          <w:rFonts w:ascii="Tahoma" w:hAnsi="Tahoma" w:cs="Tahoma"/>
          <w:position w:val="8"/>
          <w:sz w:val="28"/>
          <w:szCs w:val="28"/>
          <w:lang w:val="ro-RO"/>
        </w:rPr>
        <w:t xml:space="preserve"> </w:t>
      </w:r>
    </w:p>
    <w:p w14:paraId="03E81F66" w14:textId="77777777" w:rsidR="00D125F2" w:rsidRDefault="00D125F2" w:rsidP="00EC1DCF">
      <w:pPr>
        <w:ind w:firstLine="720"/>
        <w:jc w:val="both"/>
        <w:rPr>
          <w:lang w:val="ro-RO"/>
        </w:rPr>
      </w:pPr>
    </w:p>
    <w:p w14:paraId="0D770024" w14:textId="604F54B5" w:rsidR="00E900BF" w:rsidRDefault="00E900BF" w:rsidP="00ED4056">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14:paraId="6D807167" w14:textId="77777777" w:rsidR="004D472D" w:rsidRDefault="004D472D" w:rsidP="00ED4056">
      <w:pPr>
        <w:widowControl w:val="0"/>
        <w:tabs>
          <w:tab w:val="left" w:pos="8647"/>
        </w:tabs>
        <w:spacing w:line="240" w:lineRule="auto"/>
        <w:rPr>
          <w:rFonts w:ascii="Tahoma" w:eastAsia="Tahoma" w:hAnsi="Tahoma" w:cs="Tahoma"/>
          <w:b/>
          <w:sz w:val="28"/>
          <w:szCs w:val="28"/>
          <w:lang w:val="ro-RO"/>
        </w:rPr>
      </w:pPr>
    </w:p>
    <w:p w14:paraId="5C2CB3B1" w14:textId="77777777" w:rsidR="00861D92" w:rsidRDefault="00861D92" w:rsidP="00ED4056">
      <w:pPr>
        <w:widowControl w:val="0"/>
        <w:tabs>
          <w:tab w:val="left" w:pos="8647"/>
        </w:tabs>
        <w:spacing w:line="240" w:lineRule="auto"/>
        <w:rPr>
          <w:rFonts w:ascii="Tahoma" w:eastAsia="Tahoma" w:hAnsi="Tahoma" w:cs="Tahoma"/>
          <w:b/>
          <w:sz w:val="28"/>
          <w:szCs w:val="28"/>
          <w:lang w:val="ro-RO"/>
        </w:rPr>
      </w:pPr>
    </w:p>
    <w:p w14:paraId="6CFDE1DD" w14:textId="6FED6F04" w:rsidR="00861D92" w:rsidRDefault="00861D92" w:rsidP="00ED4056">
      <w:pPr>
        <w:widowControl w:val="0"/>
        <w:tabs>
          <w:tab w:val="left" w:pos="8647"/>
        </w:tabs>
        <w:spacing w:line="240" w:lineRule="auto"/>
        <w:rPr>
          <w:rFonts w:ascii="Tahoma" w:eastAsia="Tahoma" w:hAnsi="Tahoma" w:cs="Tahoma"/>
          <w:b/>
          <w:sz w:val="28"/>
          <w:szCs w:val="28"/>
          <w:lang w:val="ro-RO"/>
        </w:rPr>
      </w:pPr>
    </w:p>
    <w:sectPr w:rsidR="00861D92">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71E76" w14:textId="77777777" w:rsidR="00192124" w:rsidRDefault="00192124" w:rsidP="00D73096">
      <w:pPr>
        <w:spacing w:line="240" w:lineRule="auto"/>
      </w:pPr>
      <w:r>
        <w:separator/>
      </w:r>
    </w:p>
  </w:endnote>
  <w:endnote w:type="continuationSeparator" w:id="0">
    <w:p w14:paraId="33153341" w14:textId="77777777" w:rsidR="00192124" w:rsidRDefault="00192124" w:rsidP="00D73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A3AFD" w14:textId="77777777" w:rsidR="00DE3F25" w:rsidRDefault="00DE3F25">
    <w:pPr>
      <w:pStyle w:val="Footer"/>
    </w:pPr>
  </w:p>
  <w:p w14:paraId="38F5CF90" w14:textId="77777777" w:rsidR="00DE3F25" w:rsidRDefault="00DE3F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9C83A" w14:textId="77777777" w:rsidR="00192124" w:rsidRDefault="00192124" w:rsidP="00D73096">
      <w:pPr>
        <w:spacing w:line="240" w:lineRule="auto"/>
      </w:pPr>
      <w:r>
        <w:separator/>
      </w:r>
    </w:p>
  </w:footnote>
  <w:footnote w:type="continuationSeparator" w:id="0">
    <w:p w14:paraId="2F1AFD14" w14:textId="77777777" w:rsidR="00192124" w:rsidRDefault="00192124" w:rsidP="00D730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52294"/>
    <w:multiLevelType w:val="hybridMultilevel"/>
    <w:tmpl w:val="AF029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62F509D2"/>
    <w:multiLevelType w:val="multilevel"/>
    <w:tmpl w:val="F6049E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5E"/>
    <w:rsid w:val="00001B9E"/>
    <w:rsid w:val="00002CB0"/>
    <w:rsid w:val="0000414F"/>
    <w:rsid w:val="00004BAC"/>
    <w:rsid w:val="000051B9"/>
    <w:rsid w:val="00006125"/>
    <w:rsid w:val="00006457"/>
    <w:rsid w:val="00006BD1"/>
    <w:rsid w:val="0000754F"/>
    <w:rsid w:val="00007690"/>
    <w:rsid w:val="000077FA"/>
    <w:rsid w:val="00007C5F"/>
    <w:rsid w:val="00007C70"/>
    <w:rsid w:val="00010014"/>
    <w:rsid w:val="00010622"/>
    <w:rsid w:val="000107D6"/>
    <w:rsid w:val="000107F9"/>
    <w:rsid w:val="00010DC9"/>
    <w:rsid w:val="00011261"/>
    <w:rsid w:val="000116C4"/>
    <w:rsid w:val="00011B98"/>
    <w:rsid w:val="00011F3C"/>
    <w:rsid w:val="00012110"/>
    <w:rsid w:val="0001233D"/>
    <w:rsid w:val="000125E2"/>
    <w:rsid w:val="0001407D"/>
    <w:rsid w:val="000141DB"/>
    <w:rsid w:val="00014BA3"/>
    <w:rsid w:val="00015703"/>
    <w:rsid w:val="00016688"/>
    <w:rsid w:val="000169D7"/>
    <w:rsid w:val="00016A8F"/>
    <w:rsid w:val="00016D9D"/>
    <w:rsid w:val="00017311"/>
    <w:rsid w:val="00017494"/>
    <w:rsid w:val="00017908"/>
    <w:rsid w:val="000204BA"/>
    <w:rsid w:val="000209E8"/>
    <w:rsid w:val="00021C78"/>
    <w:rsid w:val="00022134"/>
    <w:rsid w:val="00022303"/>
    <w:rsid w:val="00024691"/>
    <w:rsid w:val="000249C6"/>
    <w:rsid w:val="000249FC"/>
    <w:rsid w:val="00024B53"/>
    <w:rsid w:val="00024E6A"/>
    <w:rsid w:val="000258E8"/>
    <w:rsid w:val="0002627B"/>
    <w:rsid w:val="00026918"/>
    <w:rsid w:val="0002697A"/>
    <w:rsid w:val="0002701A"/>
    <w:rsid w:val="0003049E"/>
    <w:rsid w:val="00030BF2"/>
    <w:rsid w:val="00030D29"/>
    <w:rsid w:val="000316B3"/>
    <w:rsid w:val="00031898"/>
    <w:rsid w:val="00031ECC"/>
    <w:rsid w:val="00032216"/>
    <w:rsid w:val="000329AC"/>
    <w:rsid w:val="00034A59"/>
    <w:rsid w:val="00035FC9"/>
    <w:rsid w:val="00037196"/>
    <w:rsid w:val="00037892"/>
    <w:rsid w:val="00037EC1"/>
    <w:rsid w:val="00040001"/>
    <w:rsid w:val="000402FE"/>
    <w:rsid w:val="000404C7"/>
    <w:rsid w:val="000405CF"/>
    <w:rsid w:val="000409EC"/>
    <w:rsid w:val="00040B24"/>
    <w:rsid w:val="00040FF5"/>
    <w:rsid w:val="0004137C"/>
    <w:rsid w:val="000421B2"/>
    <w:rsid w:val="0004301D"/>
    <w:rsid w:val="00045119"/>
    <w:rsid w:val="00045300"/>
    <w:rsid w:val="0004546E"/>
    <w:rsid w:val="000459B0"/>
    <w:rsid w:val="00045FD4"/>
    <w:rsid w:val="00046849"/>
    <w:rsid w:val="00047759"/>
    <w:rsid w:val="00047E19"/>
    <w:rsid w:val="000501B2"/>
    <w:rsid w:val="00051900"/>
    <w:rsid w:val="00052A4F"/>
    <w:rsid w:val="00052B21"/>
    <w:rsid w:val="00052C29"/>
    <w:rsid w:val="00054642"/>
    <w:rsid w:val="00054780"/>
    <w:rsid w:val="00054CDC"/>
    <w:rsid w:val="000557FA"/>
    <w:rsid w:val="00057B85"/>
    <w:rsid w:val="000611DE"/>
    <w:rsid w:val="0006184B"/>
    <w:rsid w:val="0006356B"/>
    <w:rsid w:val="00064B98"/>
    <w:rsid w:val="0006558D"/>
    <w:rsid w:val="00066069"/>
    <w:rsid w:val="00067AF4"/>
    <w:rsid w:val="0007085D"/>
    <w:rsid w:val="00070BFE"/>
    <w:rsid w:val="0007215A"/>
    <w:rsid w:val="00072C8F"/>
    <w:rsid w:val="000738AC"/>
    <w:rsid w:val="00073C60"/>
    <w:rsid w:val="00073E23"/>
    <w:rsid w:val="000756A5"/>
    <w:rsid w:val="00075AEF"/>
    <w:rsid w:val="00076638"/>
    <w:rsid w:val="00080236"/>
    <w:rsid w:val="00080307"/>
    <w:rsid w:val="0008082C"/>
    <w:rsid w:val="00081768"/>
    <w:rsid w:val="00081FD6"/>
    <w:rsid w:val="00082E6C"/>
    <w:rsid w:val="00083334"/>
    <w:rsid w:val="00083493"/>
    <w:rsid w:val="00083C87"/>
    <w:rsid w:val="00083CDA"/>
    <w:rsid w:val="00084100"/>
    <w:rsid w:val="00085973"/>
    <w:rsid w:val="00086363"/>
    <w:rsid w:val="0008645C"/>
    <w:rsid w:val="00086671"/>
    <w:rsid w:val="00086C31"/>
    <w:rsid w:val="00086C48"/>
    <w:rsid w:val="00087044"/>
    <w:rsid w:val="00090D2D"/>
    <w:rsid w:val="00090E59"/>
    <w:rsid w:val="000911BF"/>
    <w:rsid w:val="00091326"/>
    <w:rsid w:val="000919D9"/>
    <w:rsid w:val="000925C0"/>
    <w:rsid w:val="00092CF8"/>
    <w:rsid w:val="00093748"/>
    <w:rsid w:val="0009374B"/>
    <w:rsid w:val="00096150"/>
    <w:rsid w:val="0009709B"/>
    <w:rsid w:val="00097C9C"/>
    <w:rsid w:val="000A0019"/>
    <w:rsid w:val="000A08CE"/>
    <w:rsid w:val="000A1664"/>
    <w:rsid w:val="000A2B9C"/>
    <w:rsid w:val="000A2D14"/>
    <w:rsid w:val="000A2DC4"/>
    <w:rsid w:val="000A2E05"/>
    <w:rsid w:val="000A319C"/>
    <w:rsid w:val="000A3C8B"/>
    <w:rsid w:val="000A4538"/>
    <w:rsid w:val="000A4EF4"/>
    <w:rsid w:val="000A52B3"/>
    <w:rsid w:val="000A57B5"/>
    <w:rsid w:val="000A5E78"/>
    <w:rsid w:val="000A6610"/>
    <w:rsid w:val="000B02CB"/>
    <w:rsid w:val="000B0CD7"/>
    <w:rsid w:val="000B1427"/>
    <w:rsid w:val="000B147E"/>
    <w:rsid w:val="000B16B6"/>
    <w:rsid w:val="000B1922"/>
    <w:rsid w:val="000B1968"/>
    <w:rsid w:val="000B1AC3"/>
    <w:rsid w:val="000B1D0D"/>
    <w:rsid w:val="000B2D7A"/>
    <w:rsid w:val="000B3168"/>
    <w:rsid w:val="000B3417"/>
    <w:rsid w:val="000B3EB3"/>
    <w:rsid w:val="000B425C"/>
    <w:rsid w:val="000B4B21"/>
    <w:rsid w:val="000B4F0F"/>
    <w:rsid w:val="000B5655"/>
    <w:rsid w:val="000B66E4"/>
    <w:rsid w:val="000B6D0E"/>
    <w:rsid w:val="000B78D3"/>
    <w:rsid w:val="000C0726"/>
    <w:rsid w:val="000C100C"/>
    <w:rsid w:val="000C1674"/>
    <w:rsid w:val="000C19B3"/>
    <w:rsid w:val="000C245A"/>
    <w:rsid w:val="000C483F"/>
    <w:rsid w:val="000C4986"/>
    <w:rsid w:val="000C4A98"/>
    <w:rsid w:val="000C54BE"/>
    <w:rsid w:val="000C5C18"/>
    <w:rsid w:val="000C601B"/>
    <w:rsid w:val="000C604D"/>
    <w:rsid w:val="000C629B"/>
    <w:rsid w:val="000C7045"/>
    <w:rsid w:val="000C79FB"/>
    <w:rsid w:val="000C7F73"/>
    <w:rsid w:val="000D0359"/>
    <w:rsid w:val="000D1299"/>
    <w:rsid w:val="000D30DF"/>
    <w:rsid w:val="000D341E"/>
    <w:rsid w:val="000D3459"/>
    <w:rsid w:val="000D3780"/>
    <w:rsid w:val="000D385A"/>
    <w:rsid w:val="000D3F53"/>
    <w:rsid w:val="000D4741"/>
    <w:rsid w:val="000D4F2F"/>
    <w:rsid w:val="000D5236"/>
    <w:rsid w:val="000D5E34"/>
    <w:rsid w:val="000D6583"/>
    <w:rsid w:val="000D70FA"/>
    <w:rsid w:val="000D7213"/>
    <w:rsid w:val="000D7894"/>
    <w:rsid w:val="000D7C84"/>
    <w:rsid w:val="000D7D46"/>
    <w:rsid w:val="000E04C6"/>
    <w:rsid w:val="000E0682"/>
    <w:rsid w:val="000E2264"/>
    <w:rsid w:val="000E27D6"/>
    <w:rsid w:val="000E299D"/>
    <w:rsid w:val="000E31FC"/>
    <w:rsid w:val="000E3D6E"/>
    <w:rsid w:val="000E50B9"/>
    <w:rsid w:val="000E566A"/>
    <w:rsid w:val="000E5B0E"/>
    <w:rsid w:val="000E6974"/>
    <w:rsid w:val="000E6B06"/>
    <w:rsid w:val="000E6F5D"/>
    <w:rsid w:val="000E736C"/>
    <w:rsid w:val="000E785A"/>
    <w:rsid w:val="000F0F0A"/>
    <w:rsid w:val="000F128D"/>
    <w:rsid w:val="000F1623"/>
    <w:rsid w:val="000F196B"/>
    <w:rsid w:val="000F3194"/>
    <w:rsid w:val="000F35CA"/>
    <w:rsid w:val="000F38B0"/>
    <w:rsid w:val="000F38F2"/>
    <w:rsid w:val="000F4BB2"/>
    <w:rsid w:val="000F638F"/>
    <w:rsid w:val="000F67AA"/>
    <w:rsid w:val="000F7094"/>
    <w:rsid w:val="0010015A"/>
    <w:rsid w:val="0010035D"/>
    <w:rsid w:val="00100C51"/>
    <w:rsid w:val="00101EE9"/>
    <w:rsid w:val="0010219B"/>
    <w:rsid w:val="00104091"/>
    <w:rsid w:val="0010489D"/>
    <w:rsid w:val="00104DE0"/>
    <w:rsid w:val="00105D36"/>
    <w:rsid w:val="00106041"/>
    <w:rsid w:val="00106F57"/>
    <w:rsid w:val="00107A0F"/>
    <w:rsid w:val="00107E56"/>
    <w:rsid w:val="00107E7C"/>
    <w:rsid w:val="001108AF"/>
    <w:rsid w:val="00111853"/>
    <w:rsid w:val="0011275E"/>
    <w:rsid w:val="00112ABB"/>
    <w:rsid w:val="00113189"/>
    <w:rsid w:val="00113AD8"/>
    <w:rsid w:val="00115453"/>
    <w:rsid w:val="00115792"/>
    <w:rsid w:val="001159F2"/>
    <w:rsid w:val="001168A6"/>
    <w:rsid w:val="00116F83"/>
    <w:rsid w:val="00117E26"/>
    <w:rsid w:val="00120A8A"/>
    <w:rsid w:val="00120ABE"/>
    <w:rsid w:val="001217D1"/>
    <w:rsid w:val="00122585"/>
    <w:rsid w:val="001239E1"/>
    <w:rsid w:val="00123E03"/>
    <w:rsid w:val="00123E21"/>
    <w:rsid w:val="00123F10"/>
    <w:rsid w:val="0012458D"/>
    <w:rsid w:val="00124CBC"/>
    <w:rsid w:val="00124D51"/>
    <w:rsid w:val="00125AE1"/>
    <w:rsid w:val="00125E57"/>
    <w:rsid w:val="001262B3"/>
    <w:rsid w:val="00126458"/>
    <w:rsid w:val="001264DC"/>
    <w:rsid w:val="00126CE6"/>
    <w:rsid w:val="00126D29"/>
    <w:rsid w:val="00126FA0"/>
    <w:rsid w:val="001276E9"/>
    <w:rsid w:val="00130183"/>
    <w:rsid w:val="00130371"/>
    <w:rsid w:val="00130455"/>
    <w:rsid w:val="00130F2D"/>
    <w:rsid w:val="00131611"/>
    <w:rsid w:val="00131912"/>
    <w:rsid w:val="00131C90"/>
    <w:rsid w:val="00131D3E"/>
    <w:rsid w:val="00132259"/>
    <w:rsid w:val="0013306E"/>
    <w:rsid w:val="00133423"/>
    <w:rsid w:val="00133D6A"/>
    <w:rsid w:val="0013421B"/>
    <w:rsid w:val="0013422B"/>
    <w:rsid w:val="00134A81"/>
    <w:rsid w:val="00134D18"/>
    <w:rsid w:val="00135711"/>
    <w:rsid w:val="00135B37"/>
    <w:rsid w:val="00135E5D"/>
    <w:rsid w:val="0013647F"/>
    <w:rsid w:val="0013703F"/>
    <w:rsid w:val="00137180"/>
    <w:rsid w:val="00137631"/>
    <w:rsid w:val="001407DC"/>
    <w:rsid w:val="0014114C"/>
    <w:rsid w:val="00143C7E"/>
    <w:rsid w:val="00144104"/>
    <w:rsid w:val="00144DDE"/>
    <w:rsid w:val="00146A66"/>
    <w:rsid w:val="001471DB"/>
    <w:rsid w:val="001478DB"/>
    <w:rsid w:val="00150228"/>
    <w:rsid w:val="00150A7E"/>
    <w:rsid w:val="00154364"/>
    <w:rsid w:val="00154792"/>
    <w:rsid w:val="00155628"/>
    <w:rsid w:val="001558DB"/>
    <w:rsid w:val="00157412"/>
    <w:rsid w:val="00157BA0"/>
    <w:rsid w:val="00157C07"/>
    <w:rsid w:val="00157E8E"/>
    <w:rsid w:val="001617DA"/>
    <w:rsid w:val="00161D6D"/>
    <w:rsid w:val="00161EE9"/>
    <w:rsid w:val="00162313"/>
    <w:rsid w:val="00163142"/>
    <w:rsid w:val="00163A58"/>
    <w:rsid w:val="00163E6B"/>
    <w:rsid w:val="0016565A"/>
    <w:rsid w:val="00166C9B"/>
    <w:rsid w:val="001672B1"/>
    <w:rsid w:val="00167731"/>
    <w:rsid w:val="00171F29"/>
    <w:rsid w:val="001725CE"/>
    <w:rsid w:val="00172708"/>
    <w:rsid w:val="00173632"/>
    <w:rsid w:val="001736CB"/>
    <w:rsid w:val="00173F3D"/>
    <w:rsid w:val="001740F7"/>
    <w:rsid w:val="001747B7"/>
    <w:rsid w:val="0017518C"/>
    <w:rsid w:val="00175256"/>
    <w:rsid w:val="00175324"/>
    <w:rsid w:val="00175C4A"/>
    <w:rsid w:val="00175FF3"/>
    <w:rsid w:val="001776AF"/>
    <w:rsid w:val="001807AD"/>
    <w:rsid w:val="00180A5C"/>
    <w:rsid w:val="001818B5"/>
    <w:rsid w:val="00181AF8"/>
    <w:rsid w:val="00181FF8"/>
    <w:rsid w:val="0018232A"/>
    <w:rsid w:val="001823CF"/>
    <w:rsid w:val="0018265A"/>
    <w:rsid w:val="001837D9"/>
    <w:rsid w:val="0018433F"/>
    <w:rsid w:val="00185546"/>
    <w:rsid w:val="00185BF0"/>
    <w:rsid w:val="00186BAA"/>
    <w:rsid w:val="00186DCC"/>
    <w:rsid w:val="001912C5"/>
    <w:rsid w:val="00191537"/>
    <w:rsid w:val="00192022"/>
    <w:rsid w:val="00192124"/>
    <w:rsid w:val="00192660"/>
    <w:rsid w:val="00192CC3"/>
    <w:rsid w:val="001930FC"/>
    <w:rsid w:val="001939B8"/>
    <w:rsid w:val="0019411D"/>
    <w:rsid w:val="00194861"/>
    <w:rsid w:val="00194E68"/>
    <w:rsid w:val="00195277"/>
    <w:rsid w:val="00196394"/>
    <w:rsid w:val="00197A00"/>
    <w:rsid w:val="00197EB8"/>
    <w:rsid w:val="001A15E2"/>
    <w:rsid w:val="001A17B5"/>
    <w:rsid w:val="001A25C9"/>
    <w:rsid w:val="001A2F42"/>
    <w:rsid w:val="001A3E86"/>
    <w:rsid w:val="001A3F83"/>
    <w:rsid w:val="001A4B3C"/>
    <w:rsid w:val="001A516F"/>
    <w:rsid w:val="001A57E5"/>
    <w:rsid w:val="001A6B73"/>
    <w:rsid w:val="001A702D"/>
    <w:rsid w:val="001A7D9D"/>
    <w:rsid w:val="001B1DF4"/>
    <w:rsid w:val="001B3010"/>
    <w:rsid w:val="001B383F"/>
    <w:rsid w:val="001B4367"/>
    <w:rsid w:val="001B45A7"/>
    <w:rsid w:val="001B7306"/>
    <w:rsid w:val="001B7B95"/>
    <w:rsid w:val="001C0D0E"/>
    <w:rsid w:val="001C0F72"/>
    <w:rsid w:val="001C17D9"/>
    <w:rsid w:val="001C1FEB"/>
    <w:rsid w:val="001C22BF"/>
    <w:rsid w:val="001C2630"/>
    <w:rsid w:val="001C29C2"/>
    <w:rsid w:val="001C3155"/>
    <w:rsid w:val="001C44F5"/>
    <w:rsid w:val="001C49E5"/>
    <w:rsid w:val="001C4AE6"/>
    <w:rsid w:val="001C4DB6"/>
    <w:rsid w:val="001C4DDF"/>
    <w:rsid w:val="001C5265"/>
    <w:rsid w:val="001C5D47"/>
    <w:rsid w:val="001C600C"/>
    <w:rsid w:val="001C6347"/>
    <w:rsid w:val="001C709E"/>
    <w:rsid w:val="001C7B91"/>
    <w:rsid w:val="001D096E"/>
    <w:rsid w:val="001D0CC7"/>
    <w:rsid w:val="001D299E"/>
    <w:rsid w:val="001D38F6"/>
    <w:rsid w:val="001D4BF3"/>
    <w:rsid w:val="001D5902"/>
    <w:rsid w:val="001D5C2E"/>
    <w:rsid w:val="001D6F5F"/>
    <w:rsid w:val="001D7901"/>
    <w:rsid w:val="001D7A9A"/>
    <w:rsid w:val="001D7DF0"/>
    <w:rsid w:val="001E13F9"/>
    <w:rsid w:val="001E1621"/>
    <w:rsid w:val="001E2B2C"/>
    <w:rsid w:val="001E3CF3"/>
    <w:rsid w:val="001E49ED"/>
    <w:rsid w:val="001E52D9"/>
    <w:rsid w:val="001E6102"/>
    <w:rsid w:val="001E6751"/>
    <w:rsid w:val="001E7ECA"/>
    <w:rsid w:val="001F1088"/>
    <w:rsid w:val="001F255C"/>
    <w:rsid w:val="001F2B80"/>
    <w:rsid w:val="001F2E6D"/>
    <w:rsid w:val="001F37E9"/>
    <w:rsid w:val="001F4555"/>
    <w:rsid w:val="001F4D81"/>
    <w:rsid w:val="001F5A3C"/>
    <w:rsid w:val="001F5ED6"/>
    <w:rsid w:val="001F710B"/>
    <w:rsid w:val="00200D96"/>
    <w:rsid w:val="00200E81"/>
    <w:rsid w:val="00201894"/>
    <w:rsid w:val="00201A7E"/>
    <w:rsid w:val="00201DBE"/>
    <w:rsid w:val="00203AC1"/>
    <w:rsid w:val="00204C80"/>
    <w:rsid w:val="00204FBE"/>
    <w:rsid w:val="0020514C"/>
    <w:rsid w:val="002055A8"/>
    <w:rsid w:val="00205DBF"/>
    <w:rsid w:val="00206172"/>
    <w:rsid w:val="00206180"/>
    <w:rsid w:val="002064DF"/>
    <w:rsid w:val="00207669"/>
    <w:rsid w:val="00207E61"/>
    <w:rsid w:val="00210009"/>
    <w:rsid w:val="002106DC"/>
    <w:rsid w:val="002107F2"/>
    <w:rsid w:val="00211C03"/>
    <w:rsid w:val="00211EB1"/>
    <w:rsid w:val="00212877"/>
    <w:rsid w:val="00212FBB"/>
    <w:rsid w:val="002138DE"/>
    <w:rsid w:val="00213CB1"/>
    <w:rsid w:val="00213F44"/>
    <w:rsid w:val="00214380"/>
    <w:rsid w:val="00214876"/>
    <w:rsid w:val="0021731B"/>
    <w:rsid w:val="002211C4"/>
    <w:rsid w:val="00221898"/>
    <w:rsid w:val="002224FA"/>
    <w:rsid w:val="002237F4"/>
    <w:rsid w:val="00223A95"/>
    <w:rsid w:val="00223F7F"/>
    <w:rsid w:val="00224332"/>
    <w:rsid w:val="00225672"/>
    <w:rsid w:val="00226028"/>
    <w:rsid w:val="00227D24"/>
    <w:rsid w:val="00230262"/>
    <w:rsid w:val="00230F04"/>
    <w:rsid w:val="002316A9"/>
    <w:rsid w:val="00231962"/>
    <w:rsid w:val="00231C79"/>
    <w:rsid w:val="002321CE"/>
    <w:rsid w:val="00232BFD"/>
    <w:rsid w:val="00233FB6"/>
    <w:rsid w:val="002344D7"/>
    <w:rsid w:val="002349C7"/>
    <w:rsid w:val="00234DEC"/>
    <w:rsid w:val="002351FE"/>
    <w:rsid w:val="0023740F"/>
    <w:rsid w:val="00237698"/>
    <w:rsid w:val="002378F3"/>
    <w:rsid w:val="00240871"/>
    <w:rsid w:val="002417CD"/>
    <w:rsid w:val="002419A5"/>
    <w:rsid w:val="0024274E"/>
    <w:rsid w:val="00242B38"/>
    <w:rsid w:val="00242B85"/>
    <w:rsid w:val="00242C66"/>
    <w:rsid w:val="002431EF"/>
    <w:rsid w:val="0024324E"/>
    <w:rsid w:val="00244F95"/>
    <w:rsid w:val="002451F5"/>
    <w:rsid w:val="00245636"/>
    <w:rsid w:val="0024596B"/>
    <w:rsid w:val="00245A78"/>
    <w:rsid w:val="0024651B"/>
    <w:rsid w:val="002466AC"/>
    <w:rsid w:val="00246708"/>
    <w:rsid w:val="00246D57"/>
    <w:rsid w:val="0024793C"/>
    <w:rsid w:val="00250EE1"/>
    <w:rsid w:val="0025128D"/>
    <w:rsid w:val="00251C49"/>
    <w:rsid w:val="00252951"/>
    <w:rsid w:val="00252A35"/>
    <w:rsid w:val="002536A3"/>
    <w:rsid w:val="00254A56"/>
    <w:rsid w:val="00255074"/>
    <w:rsid w:val="00255634"/>
    <w:rsid w:val="00255883"/>
    <w:rsid w:val="002558FC"/>
    <w:rsid w:val="00255A33"/>
    <w:rsid w:val="00255E47"/>
    <w:rsid w:val="00257007"/>
    <w:rsid w:val="00257072"/>
    <w:rsid w:val="00257B88"/>
    <w:rsid w:val="00257E2B"/>
    <w:rsid w:val="00260758"/>
    <w:rsid w:val="00260870"/>
    <w:rsid w:val="00261620"/>
    <w:rsid w:val="00261B84"/>
    <w:rsid w:val="00261D71"/>
    <w:rsid w:val="00261FBD"/>
    <w:rsid w:val="002635DF"/>
    <w:rsid w:val="00263762"/>
    <w:rsid w:val="00264151"/>
    <w:rsid w:val="0026683E"/>
    <w:rsid w:val="0026683F"/>
    <w:rsid w:val="002702E0"/>
    <w:rsid w:val="00270437"/>
    <w:rsid w:val="00270966"/>
    <w:rsid w:val="00271AAE"/>
    <w:rsid w:val="002721DD"/>
    <w:rsid w:val="00274C32"/>
    <w:rsid w:val="00274F73"/>
    <w:rsid w:val="00275250"/>
    <w:rsid w:val="00275472"/>
    <w:rsid w:val="00275482"/>
    <w:rsid w:val="00275B3D"/>
    <w:rsid w:val="002769A3"/>
    <w:rsid w:val="00276A0C"/>
    <w:rsid w:val="00276BAD"/>
    <w:rsid w:val="00280BDE"/>
    <w:rsid w:val="002813C6"/>
    <w:rsid w:val="00281431"/>
    <w:rsid w:val="00281586"/>
    <w:rsid w:val="002824F0"/>
    <w:rsid w:val="00282F78"/>
    <w:rsid w:val="00283E3F"/>
    <w:rsid w:val="00284D1F"/>
    <w:rsid w:val="0028523D"/>
    <w:rsid w:val="002859DD"/>
    <w:rsid w:val="0028640E"/>
    <w:rsid w:val="0028658C"/>
    <w:rsid w:val="00290119"/>
    <w:rsid w:val="00290B2A"/>
    <w:rsid w:val="00292245"/>
    <w:rsid w:val="002935C9"/>
    <w:rsid w:val="0029436C"/>
    <w:rsid w:val="00294BC0"/>
    <w:rsid w:val="002951F8"/>
    <w:rsid w:val="002954EC"/>
    <w:rsid w:val="002959E1"/>
    <w:rsid w:val="00295A95"/>
    <w:rsid w:val="002969F6"/>
    <w:rsid w:val="002978C0"/>
    <w:rsid w:val="002A08CE"/>
    <w:rsid w:val="002A140B"/>
    <w:rsid w:val="002A2022"/>
    <w:rsid w:val="002A2A9B"/>
    <w:rsid w:val="002A2E10"/>
    <w:rsid w:val="002A3B6E"/>
    <w:rsid w:val="002A4B60"/>
    <w:rsid w:val="002A53EE"/>
    <w:rsid w:val="002A565C"/>
    <w:rsid w:val="002A5AB1"/>
    <w:rsid w:val="002A5B7A"/>
    <w:rsid w:val="002A607A"/>
    <w:rsid w:val="002A77E7"/>
    <w:rsid w:val="002B0389"/>
    <w:rsid w:val="002B1293"/>
    <w:rsid w:val="002B2542"/>
    <w:rsid w:val="002B2B0C"/>
    <w:rsid w:val="002B39A7"/>
    <w:rsid w:val="002B4133"/>
    <w:rsid w:val="002B42DC"/>
    <w:rsid w:val="002B4359"/>
    <w:rsid w:val="002B4C75"/>
    <w:rsid w:val="002B53E3"/>
    <w:rsid w:val="002B58D7"/>
    <w:rsid w:val="002B5913"/>
    <w:rsid w:val="002B639C"/>
    <w:rsid w:val="002B69E6"/>
    <w:rsid w:val="002B743F"/>
    <w:rsid w:val="002B75A5"/>
    <w:rsid w:val="002B7E7B"/>
    <w:rsid w:val="002C0698"/>
    <w:rsid w:val="002C19FA"/>
    <w:rsid w:val="002C202A"/>
    <w:rsid w:val="002C29F3"/>
    <w:rsid w:val="002C3236"/>
    <w:rsid w:val="002C405E"/>
    <w:rsid w:val="002C58DB"/>
    <w:rsid w:val="002C6AFA"/>
    <w:rsid w:val="002C7A6A"/>
    <w:rsid w:val="002D0663"/>
    <w:rsid w:val="002D0804"/>
    <w:rsid w:val="002D0C41"/>
    <w:rsid w:val="002D0E1F"/>
    <w:rsid w:val="002D11BE"/>
    <w:rsid w:val="002D1EF1"/>
    <w:rsid w:val="002D27AD"/>
    <w:rsid w:val="002D41F6"/>
    <w:rsid w:val="002D4D91"/>
    <w:rsid w:val="002D51DD"/>
    <w:rsid w:val="002D687D"/>
    <w:rsid w:val="002D69AC"/>
    <w:rsid w:val="002E00CA"/>
    <w:rsid w:val="002E1070"/>
    <w:rsid w:val="002E1171"/>
    <w:rsid w:val="002E148B"/>
    <w:rsid w:val="002E15DD"/>
    <w:rsid w:val="002E208C"/>
    <w:rsid w:val="002E22B2"/>
    <w:rsid w:val="002E2305"/>
    <w:rsid w:val="002E459D"/>
    <w:rsid w:val="002E4E85"/>
    <w:rsid w:val="002E5C90"/>
    <w:rsid w:val="002E6289"/>
    <w:rsid w:val="002E6A62"/>
    <w:rsid w:val="002E7CCD"/>
    <w:rsid w:val="002F10E0"/>
    <w:rsid w:val="002F2785"/>
    <w:rsid w:val="002F4E03"/>
    <w:rsid w:val="002F54F0"/>
    <w:rsid w:val="002F59E0"/>
    <w:rsid w:val="002F64C9"/>
    <w:rsid w:val="002F655E"/>
    <w:rsid w:val="002F66AC"/>
    <w:rsid w:val="002F6908"/>
    <w:rsid w:val="002F767B"/>
    <w:rsid w:val="002F7AE9"/>
    <w:rsid w:val="002F7CE8"/>
    <w:rsid w:val="00300298"/>
    <w:rsid w:val="00302614"/>
    <w:rsid w:val="00302737"/>
    <w:rsid w:val="003031F5"/>
    <w:rsid w:val="003041EA"/>
    <w:rsid w:val="00304876"/>
    <w:rsid w:val="00305714"/>
    <w:rsid w:val="003061EC"/>
    <w:rsid w:val="00306B74"/>
    <w:rsid w:val="00307D88"/>
    <w:rsid w:val="0031067D"/>
    <w:rsid w:val="003107E4"/>
    <w:rsid w:val="003107F1"/>
    <w:rsid w:val="00310887"/>
    <w:rsid w:val="003113EB"/>
    <w:rsid w:val="003124C9"/>
    <w:rsid w:val="00312C54"/>
    <w:rsid w:val="00312DDA"/>
    <w:rsid w:val="0031398C"/>
    <w:rsid w:val="00314439"/>
    <w:rsid w:val="00315F83"/>
    <w:rsid w:val="0031637F"/>
    <w:rsid w:val="00316786"/>
    <w:rsid w:val="003168EE"/>
    <w:rsid w:val="00316A10"/>
    <w:rsid w:val="00316C04"/>
    <w:rsid w:val="003172F2"/>
    <w:rsid w:val="00317625"/>
    <w:rsid w:val="00320626"/>
    <w:rsid w:val="003213FB"/>
    <w:rsid w:val="00322015"/>
    <w:rsid w:val="00322222"/>
    <w:rsid w:val="003226AB"/>
    <w:rsid w:val="00322A90"/>
    <w:rsid w:val="00323013"/>
    <w:rsid w:val="00323568"/>
    <w:rsid w:val="003255B7"/>
    <w:rsid w:val="00325CD3"/>
    <w:rsid w:val="00326AFB"/>
    <w:rsid w:val="00327E05"/>
    <w:rsid w:val="00330111"/>
    <w:rsid w:val="0033023D"/>
    <w:rsid w:val="0033023E"/>
    <w:rsid w:val="00330620"/>
    <w:rsid w:val="00331114"/>
    <w:rsid w:val="00331508"/>
    <w:rsid w:val="00331A99"/>
    <w:rsid w:val="00333B83"/>
    <w:rsid w:val="00333C9A"/>
    <w:rsid w:val="00333F09"/>
    <w:rsid w:val="00334CA7"/>
    <w:rsid w:val="0033517E"/>
    <w:rsid w:val="00335AA6"/>
    <w:rsid w:val="00335CF4"/>
    <w:rsid w:val="0033694A"/>
    <w:rsid w:val="00336BB1"/>
    <w:rsid w:val="00337DD5"/>
    <w:rsid w:val="00340218"/>
    <w:rsid w:val="00340353"/>
    <w:rsid w:val="00341F1D"/>
    <w:rsid w:val="00342189"/>
    <w:rsid w:val="0034228C"/>
    <w:rsid w:val="00342EB5"/>
    <w:rsid w:val="00343E1B"/>
    <w:rsid w:val="0034495E"/>
    <w:rsid w:val="00344DCC"/>
    <w:rsid w:val="00344F09"/>
    <w:rsid w:val="00345AAE"/>
    <w:rsid w:val="0034656F"/>
    <w:rsid w:val="00350285"/>
    <w:rsid w:val="00350524"/>
    <w:rsid w:val="0035149C"/>
    <w:rsid w:val="0035171D"/>
    <w:rsid w:val="00351895"/>
    <w:rsid w:val="003523DB"/>
    <w:rsid w:val="003526D7"/>
    <w:rsid w:val="00352762"/>
    <w:rsid w:val="003529B3"/>
    <w:rsid w:val="00352B45"/>
    <w:rsid w:val="0035320B"/>
    <w:rsid w:val="003536BC"/>
    <w:rsid w:val="00353A66"/>
    <w:rsid w:val="003546B2"/>
    <w:rsid w:val="00354721"/>
    <w:rsid w:val="00355787"/>
    <w:rsid w:val="00360181"/>
    <w:rsid w:val="003601FC"/>
    <w:rsid w:val="00360A60"/>
    <w:rsid w:val="00360D04"/>
    <w:rsid w:val="00360DC9"/>
    <w:rsid w:val="003617CA"/>
    <w:rsid w:val="00361F51"/>
    <w:rsid w:val="00362392"/>
    <w:rsid w:val="00362811"/>
    <w:rsid w:val="003630D0"/>
    <w:rsid w:val="00363CBB"/>
    <w:rsid w:val="00363DE7"/>
    <w:rsid w:val="00367089"/>
    <w:rsid w:val="00367583"/>
    <w:rsid w:val="00367883"/>
    <w:rsid w:val="003678B2"/>
    <w:rsid w:val="00367DB3"/>
    <w:rsid w:val="0037011B"/>
    <w:rsid w:val="0037134C"/>
    <w:rsid w:val="003716E4"/>
    <w:rsid w:val="0037232C"/>
    <w:rsid w:val="00372347"/>
    <w:rsid w:val="0037273D"/>
    <w:rsid w:val="00372794"/>
    <w:rsid w:val="00372C67"/>
    <w:rsid w:val="00373A2B"/>
    <w:rsid w:val="0037494D"/>
    <w:rsid w:val="00375288"/>
    <w:rsid w:val="00376138"/>
    <w:rsid w:val="00376187"/>
    <w:rsid w:val="00377ECC"/>
    <w:rsid w:val="003819CA"/>
    <w:rsid w:val="00381BDA"/>
    <w:rsid w:val="00381FCD"/>
    <w:rsid w:val="0038306E"/>
    <w:rsid w:val="0038335E"/>
    <w:rsid w:val="00384662"/>
    <w:rsid w:val="00384BA7"/>
    <w:rsid w:val="00385528"/>
    <w:rsid w:val="00385A76"/>
    <w:rsid w:val="00385C4A"/>
    <w:rsid w:val="00386BC0"/>
    <w:rsid w:val="00387A21"/>
    <w:rsid w:val="00391215"/>
    <w:rsid w:val="00391461"/>
    <w:rsid w:val="00391ABE"/>
    <w:rsid w:val="00392AA2"/>
    <w:rsid w:val="003931A8"/>
    <w:rsid w:val="00394503"/>
    <w:rsid w:val="00394512"/>
    <w:rsid w:val="0039514F"/>
    <w:rsid w:val="003956D7"/>
    <w:rsid w:val="00395702"/>
    <w:rsid w:val="0039571A"/>
    <w:rsid w:val="003957FA"/>
    <w:rsid w:val="00395C6B"/>
    <w:rsid w:val="003974BF"/>
    <w:rsid w:val="00397D69"/>
    <w:rsid w:val="003A0205"/>
    <w:rsid w:val="003A0D82"/>
    <w:rsid w:val="003A12DA"/>
    <w:rsid w:val="003A192C"/>
    <w:rsid w:val="003A1E61"/>
    <w:rsid w:val="003A303A"/>
    <w:rsid w:val="003A43FA"/>
    <w:rsid w:val="003A4839"/>
    <w:rsid w:val="003A4A6B"/>
    <w:rsid w:val="003A5A4C"/>
    <w:rsid w:val="003A5AEB"/>
    <w:rsid w:val="003A65AF"/>
    <w:rsid w:val="003A66D6"/>
    <w:rsid w:val="003A6CEA"/>
    <w:rsid w:val="003A7A5F"/>
    <w:rsid w:val="003B0881"/>
    <w:rsid w:val="003B09C1"/>
    <w:rsid w:val="003B21F0"/>
    <w:rsid w:val="003B256A"/>
    <w:rsid w:val="003B483B"/>
    <w:rsid w:val="003B590E"/>
    <w:rsid w:val="003B5EE4"/>
    <w:rsid w:val="003B5F82"/>
    <w:rsid w:val="003B612C"/>
    <w:rsid w:val="003B7032"/>
    <w:rsid w:val="003B70AB"/>
    <w:rsid w:val="003C02DF"/>
    <w:rsid w:val="003C0787"/>
    <w:rsid w:val="003C0E6A"/>
    <w:rsid w:val="003C1220"/>
    <w:rsid w:val="003C12DF"/>
    <w:rsid w:val="003C17D3"/>
    <w:rsid w:val="003C29B5"/>
    <w:rsid w:val="003C2E2D"/>
    <w:rsid w:val="003C2F87"/>
    <w:rsid w:val="003C2FFE"/>
    <w:rsid w:val="003C321B"/>
    <w:rsid w:val="003C4026"/>
    <w:rsid w:val="003C4250"/>
    <w:rsid w:val="003C44BF"/>
    <w:rsid w:val="003C4C67"/>
    <w:rsid w:val="003C5013"/>
    <w:rsid w:val="003C50D4"/>
    <w:rsid w:val="003C53DC"/>
    <w:rsid w:val="003C55A7"/>
    <w:rsid w:val="003C55BF"/>
    <w:rsid w:val="003C6A8D"/>
    <w:rsid w:val="003C6AFE"/>
    <w:rsid w:val="003C6D96"/>
    <w:rsid w:val="003C6F1F"/>
    <w:rsid w:val="003C74E3"/>
    <w:rsid w:val="003C7E11"/>
    <w:rsid w:val="003D0FB8"/>
    <w:rsid w:val="003D2664"/>
    <w:rsid w:val="003D43FA"/>
    <w:rsid w:val="003D45CD"/>
    <w:rsid w:val="003D52FE"/>
    <w:rsid w:val="003D5515"/>
    <w:rsid w:val="003D5DD6"/>
    <w:rsid w:val="003D6D21"/>
    <w:rsid w:val="003D7224"/>
    <w:rsid w:val="003D7712"/>
    <w:rsid w:val="003D779E"/>
    <w:rsid w:val="003E2F07"/>
    <w:rsid w:val="003E3032"/>
    <w:rsid w:val="003E37A0"/>
    <w:rsid w:val="003E5CFA"/>
    <w:rsid w:val="003E60F4"/>
    <w:rsid w:val="003E6314"/>
    <w:rsid w:val="003E68B8"/>
    <w:rsid w:val="003E72A3"/>
    <w:rsid w:val="003E75BE"/>
    <w:rsid w:val="003E7B06"/>
    <w:rsid w:val="003E7CD6"/>
    <w:rsid w:val="003E7F4B"/>
    <w:rsid w:val="003F01FE"/>
    <w:rsid w:val="003F149C"/>
    <w:rsid w:val="003F1600"/>
    <w:rsid w:val="003F210E"/>
    <w:rsid w:val="003F2775"/>
    <w:rsid w:val="003F2D16"/>
    <w:rsid w:val="003F2F54"/>
    <w:rsid w:val="003F3F94"/>
    <w:rsid w:val="003F4981"/>
    <w:rsid w:val="003F5263"/>
    <w:rsid w:val="003F69AE"/>
    <w:rsid w:val="003F71C6"/>
    <w:rsid w:val="003F7B90"/>
    <w:rsid w:val="003F7FE5"/>
    <w:rsid w:val="00400063"/>
    <w:rsid w:val="0040071B"/>
    <w:rsid w:val="00400F96"/>
    <w:rsid w:val="004025BC"/>
    <w:rsid w:val="00403BE9"/>
    <w:rsid w:val="0040427D"/>
    <w:rsid w:val="00405735"/>
    <w:rsid w:val="00406176"/>
    <w:rsid w:val="00406426"/>
    <w:rsid w:val="00406519"/>
    <w:rsid w:val="004070C8"/>
    <w:rsid w:val="004076BC"/>
    <w:rsid w:val="00407B0C"/>
    <w:rsid w:val="0041074E"/>
    <w:rsid w:val="004107D1"/>
    <w:rsid w:val="00410C8D"/>
    <w:rsid w:val="00410CDC"/>
    <w:rsid w:val="004111AF"/>
    <w:rsid w:val="004113E1"/>
    <w:rsid w:val="00411E8D"/>
    <w:rsid w:val="00411F46"/>
    <w:rsid w:val="00411FA1"/>
    <w:rsid w:val="00412344"/>
    <w:rsid w:val="00412510"/>
    <w:rsid w:val="00412BAA"/>
    <w:rsid w:val="00413F8A"/>
    <w:rsid w:val="004140C7"/>
    <w:rsid w:val="0041430C"/>
    <w:rsid w:val="00415B40"/>
    <w:rsid w:val="00416324"/>
    <w:rsid w:val="0041775B"/>
    <w:rsid w:val="0042021D"/>
    <w:rsid w:val="00420544"/>
    <w:rsid w:val="00421001"/>
    <w:rsid w:val="00421042"/>
    <w:rsid w:val="0042119F"/>
    <w:rsid w:val="004217E9"/>
    <w:rsid w:val="004218B7"/>
    <w:rsid w:val="004218D6"/>
    <w:rsid w:val="004222BE"/>
    <w:rsid w:val="00422AD5"/>
    <w:rsid w:val="00422DA6"/>
    <w:rsid w:val="004232BC"/>
    <w:rsid w:val="0042330E"/>
    <w:rsid w:val="00423C0E"/>
    <w:rsid w:val="00423C3F"/>
    <w:rsid w:val="004241CB"/>
    <w:rsid w:val="00424530"/>
    <w:rsid w:val="004250EC"/>
    <w:rsid w:val="0042514D"/>
    <w:rsid w:val="0042757C"/>
    <w:rsid w:val="004275BD"/>
    <w:rsid w:val="0042782E"/>
    <w:rsid w:val="00427B3D"/>
    <w:rsid w:val="00431E20"/>
    <w:rsid w:val="004320F4"/>
    <w:rsid w:val="00433934"/>
    <w:rsid w:val="004339D0"/>
    <w:rsid w:val="00433E3C"/>
    <w:rsid w:val="004349B6"/>
    <w:rsid w:val="004349C6"/>
    <w:rsid w:val="004351C3"/>
    <w:rsid w:val="00436098"/>
    <w:rsid w:val="004361C9"/>
    <w:rsid w:val="004364C7"/>
    <w:rsid w:val="004365B6"/>
    <w:rsid w:val="00436B52"/>
    <w:rsid w:val="00436D3A"/>
    <w:rsid w:val="0043723D"/>
    <w:rsid w:val="00437FAF"/>
    <w:rsid w:val="0044099E"/>
    <w:rsid w:val="00441725"/>
    <w:rsid w:val="00441DA1"/>
    <w:rsid w:val="00442E68"/>
    <w:rsid w:val="00443154"/>
    <w:rsid w:val="00443749"/>
    <w:rsid w:val="00443F0B"/>
    <w:rsid w:val="00444DF6"/>
    <w:rsid w:val="004453CF"/>
    <w:rsid w:val="00446AE2"/>
    <w:rsid w:val="004474EA"/>
    <w:rsid w:val="00447790"/>
    <w:rsid w:val="0045061D"/>
    <w:rsid w:val="004519F6"/>
    <w:rsid w:val="00452625"/>
    <w:rsid w:val="0045271F"/>
    <w:rsid w:val="00452BB8"/>
    <w:rsid w:val="00452F7A"/>
    <w:rsid w:val="004538D7"/>
    <w:rsid w:val="00453F38"/>
    <w:rsid w:val="004549A1"/>
    <w:rsid w:val="00455160"/>
    <w:rsid w:val="00457F39"/>
    <w:rsid w:val="00460422"/>
    <w:rsid w:val="004604AB"/>
    <w:rsid w:val="004608DB"/>
    <w:rsid w:val="00460B06"/>
    <w:rsid w:val="00460EEE"/>
    <w:rsid w:val="00461A16"/>
    <w:rsid w:val="00461B6A"/>
    <w:rsid w:val="00461C7B"/>
    <w:rsid w:val="0046203B"/>
    <w:rsid w:val="00463DEE"/>
    <w:rsid w:val="00464660"/>
    <w:rsid w:val="004648BF"/>
    <w:rsid w:val="00464CAD"/>
    <w:rsid w:val="00464DE8"/>
    <w:rsid w:val="0047015F"/>
    <w:rsid w:val="00470691"/>
    <w:rsid w:val="004711A9"/>
    <w:rsid w:val="004720EB"/>
    <w:rsid w:val="004721CC"/>
    <w:rsid w:val="00472288"/>
    <w:rsid w:val="00472D18"/>
    <w:rsid w:val="00475138"/>
    <w:rsid w:val="0047557F"/>
    <w:rsid w:val="00476086"/>
    <w:rsid w:val="00477D28"/>
    <w:rsid w:val="00480F3E"/>
    <w:rsid w:val="00481A70"/>
    <w:rsid w:val="00481C9C"/>
    <w:rsid w:val="00482B70"/>
    <w:rsid w:val="0048340D"/>
    <w:rsid w:val="00483A99"/>
    <w:rsid w:val="00483E5D"/>
    <w:rsid w:val="004845DD"/>
    <w:rsid w:val="00484907"/>
    <w:rsid w:val="00484999"/>
    <w:rsid w:val="00484CBF"/>
    <w:rsid w:val="00485180"/>
    <w:rsid w:val="00485634"/>
    <w:rsid w:val="00485959"/>
    <w:rsid w:val="004862C9"/>
    <w:rsid w:val="00486A45"/>
    <w:rsid w:val="00487D24"/>
    <w:rsid w:val="00487F08"/>
    <w:rsid w:val="004917AF"/>
    <w:rsid w:val="00491BFA"/>
    <w:rsid w:val="0049354C"/>
    <w:rsid w:val="00493986"/>
    <w:rsid w:val="0049435A"/>
    <w:rsid w:val="00494485"/>
    <w:rsid w:val="00494588"/>
    <w:rsid w:val="0049482F"/>
    <w:rsid w:val="004949D3"/>
    <w:rsid w:val="00494B6B"/>
    <w:rsid w:val="00494F19"/>
    <w:rsid w:val="00495295"/>
    <w:rsid w:val="004954D3"/>
    <w:rsid w:val="00495A5F"/>
    <w:rsid w:val="00495F0F"/>
    <w:rsid w:val="00496ED0"/>
    <w:rsid w:val="00496F4F"/>
    <w:rsid w:val="0049734B"/>
    <w:rsid w:val="004A0063"/>
    <w:rsid w:val="004A0AF9"/>
    <w:rsid w:val="004A0D37"/>
    <w:rsid w:val="004A164C"/>
    <w:rsid w:val="004A29BF"/>
    <w:rsid w:val="004A2BB2"/>
    <w:rsid w:val="004A2D48"/>
    <w:rsid w:val="004A3FD1"/>
    <w:rsid w:val="004A4C18"/>
    <w:rsid w:val="004A4E9E"/>
    <w:rsid w:val="004A64E7"/>
    <w:rsid w:val="004A6FC6"/>
    <w:rsid w:val="004A706E"/>
    <w:rsid w:val="004A7665"/>
    <w:rsid w:val="004A7C42"/>
    <w:rsid w:val="004A7F35"/>
    <w:rsid w:val="004B080D"/>
    <w:rsid w:val="004B2C99"/>
    <w:rsid w:val="004B4338"/>
    <w:rsid w:val="004B4430"/>
    <w:rsid w:val="004B59BF"/>
    <w:rsid w:val="004B5E4B"/>
    <w:rsid w:val="004B6844"/>
    <w:rsid w:val="004B68DB"/>
    <w:rsid w:val="004B69AF"/>
    <w:rsid w:val="004B7606"/>
    <w:rsid w:val="004B7B15"/>
    <w:rsid w:val="004C0100"/>
    <w:rsid w:val="004C0580"/>
    <w:rsid w:val="004C0F72"/>
    <w:rsid w:val="004C1A08"/>
    <w:rsid w:val="004C29E1"/>
    <w:rsid w:val="004C32F6"/>
    <w:rsid w:val="004C3D5D"/>
    <w:rsid w:val="004C4283"/>
    <w:rsid w:val="004C633B"/>
    <w:rsid w:val="004C7680"/>
    <w:rsid w:val="004D015A"/>
    <w:rsid w:val="004D0C7C"/>
    <w:rsid w:val="004D0C7E"/>
    <w:rsid w:val="004D13C3"/>
    <w:rsid w:val="004D1B24"/>
    <w:rsid w:val="004D280B"/>
    <w:rsid w:val="004D2968"/>
    <w:rsid w:val="004D3124"/>
    <w:rsid w:val="004D375F"/>
    <w:rsid w:val="004D463F"/>
    <w:rsid w:val="004D472D"/>
    <w:rsid w:val="004D47FD"/>
    <w:rsid w:val="004D49B0"/>
    <w:rsid w:val="004D4FA2"/>
    <w:rsid w:val="004D63F7"/>
    <w:rsid w:val="004D642D"/>
    <w:rsid w:val="004D654A"/>
    <w:rsid w:val="004D6CCC"/>
    <w:rsid w:val="004D726C"/>
    <w:rsid w:val="004E1555"/>
    <w:rsid w:val="004E1BEF"/>
    <w:rsid w:val="004E1BFB"/>
    <w:rsid w:val="004E2139"/>
    <w:rsid w:val="004E2207"/>
    <w:rsid w:val="004E245F"/>
    <w:rsid w:val="004E256F"/>
    <w:rsid w:val="004E2A4E"/>
    <w:rsid w:val="004E2A60"/>
    <w:rsid w:val="004E2D5F"/>
    <w:rsid w:val="004E33BA"/>
    <w:rsid w:val="004E3562"/>
    <w:rsid w:val="004E3C05"/>
    <w:rsid w:val="004E3DED"/>
    <w:rsid w:val="004E3FCD"/>
    <w:rsid w:val="004E43E5"/>
    <w:rsid w:val="004E4451"/>
    <w:rsid w:val="004E499C"/>
    <w:rsid w:val="004E4B2A"/>
    <w:rsid w:val="004E5165"/>
    <w:rsid w:val="004E53A3"/>
    <w:rsid w:val="004E582A"/>
    <w:rsid w:val="004E5E1E"/>
    <w:rsid w:val="004F00EE"/>
    <w:rsid w:val="004F092E"/>
    <w:rsid w:val="004F1AB9"/>
    <w:rsid w:val="004F293C"/>
    <w:rsid w:val="004F313C"/>
    <w:rsid w:val="004F43F3"/>
    <w:rsid w:val="004F4A2E"/>
    <w:rsid w:val="004F5085"/>
    <w:rsid w:val="004F50BF"/>
    <w:rsid w:val="004F66D1"/>
    <w:rsid w:val="004F6A66"/>
    <w:rsid w:val="004F79F1"/>
    <w:rsid w:val="004F7C04"/>
    <w:rsid w:val="004F7E19"/>
    <w:rsid w:val="0050108C"/>
    <w:rsid w:val="00502547"/>
    <w:rsid w:val="00502674"/>
    <w:rsid w:val="005029F9"/>
    <w:rsid w:val="00502B38"/>
    <w:rsid w:val="00503EE7"/>
    <w:rsid w:val="00504DF4"/>
    <w:rsid w:val="00504E94"/>
    <w:rsid w:val="005053ED"/>
    <w:rsid w:val="0050548F"/>
    <w:rsid w:val="005058A4"/>
    <w:rsid w:val="005058B0"/>
    <w:rsid w:val="005059A9"/>
    <w:rsid w:val="0050768C"/>
    <w:rsid w:val="0050780C"/>
    <w:rsid w:val="005104BD"/>
    <w:rsid w:val="00510D6E"/>
    <w:rsid w:val="00512A20"/>
    <w:rsid w:val="00513989"/>
    <w:rsid w:val="00513A87"/>
    <w:rsid w:val="0051424B"/>
    <w:rsid w:val="00514A98"/>
    <w:rsid w:val="00514F3C"/>
    <w:rsid w:val="00514FA6"/>
    <w:rsid w:val="005159E4"/>
    <w:rsid w:val="00515F7F"/>
    <w:rsid w:val="00516080"/>
    <w:rsid w:val="005205EE"/>
    <w:rsid w:val="00520F58"/>
    <w:rsid w:val="0052382C"/>
    <w:rsid w:val="00523E1E"/>
    <w:rsid w:val="005248F4"/>
    <w:rsid w:val="005267D3"/>
    <w:rsid w:val="005302F6"/>
    <w:rsid w:val="00530755"/>
    <w:rsid w:val="00531032"/>
    <w:rsid w:val="00531377"/>
    <w:rsid w:val="005325FF"/>
    <w:rsid w:val="00534089"/>
    <w:rsid w:val="00534265"/>
    <w:rsid w:val="00535E92"/>
    <w:rsid w:val="005360E3"/>
    <w:rsid w:val="0053749D"/>
    <w:rsid w:val="005375D4"/>
    <w:rsid w:val="00540F2D"/>
    <w:rsid w:val="00541847"/>
    <w:rsid w:val="00542792"/>
    <w:rsid w:val="00542E52"/>
    <w:rsid w:val="005433D3"/>
    <w:rsid w:val="0054371B"/>
    <w:rsid w:val="00544865"/>
    <w:rsid w:val="0054517A"/>
    <w:rsid w:val="0054567E"/>
    <w:rsid w:val="0054663A"/>
    <w:rsid w:val="00546E96"/>
    <w:rsid w:val="0054709C"/>
    <w:rsid w:val="005470BC"/>
    <w:rsid w:val="005513BB"/>
    <w:rsid w:val="00551C06"/>
    <w:rsid w:val="00552F71"/>
    <w:rsid w:val="0055358C"/>
    <w:rsid w:val="005535C0"/>
    <w:rsid w:val="0055442C"/>
    <w:rsid w:val="00554FBE"/>
    <w:rsid w:val="00555CA7"/>
    <w:rsid w:val="00556C5D"/>
    <w:rsid w:val="005579DA"/>
    <w:rsid w:val="0056057F"/>
    <w:rsid w:val="00560A09"/>
    <w:rsid w:val="00560C82"/>
    <w:rsid w:val="00560FB6"/>
    <w:rsid w:val="005615B9"/>
    <w:rsid w:val="0056179B"/>
    <w:rsid w:val="005624D3"/>
    <w:rsid w:val="00562D06"/>
    <w:rsid w:val="00563157"/>
    <w:rsid w:val="005639F4"/>
    <w:rsid w:val="00563B7E"/>
    <w:rsid w:val="00563E4F"/>
    <w:rsid w:val="00563F55"/>
    <w:rsid w:val="00564076"/>
    <w:rsid w:val="00564762"/>
    <w:rsid w:val="00564C24"/>
    <w:rsid w:val="00564EF0"/>
    <w:rsid w:val="005666E6"/>
    <w:rsid w:val="0056675E"/>
    <w:rsid w:val="0056757E"/>
    <w:rsid w:val="00567BFD"/>
    <w:rsid w:val="0057035A"/>
    <w:rsid w:val="0057063B"/>
    <w:rsid w:val="0057135F"/>
    <w:rsid w:val="00571816"/>
    <w:rsid w:val="00571FF0"/>
    <w:rsid w:val="0057243F"/>
    <w:rsid w:val="00572E0F"/>
    <w:rsid w:val="00573059"/>
    <w:rsid w:val="00574053"/>
    <w:rsid w:val="005748E4"/>
    <w:rsid w:val="005752A9"/>
    <w:rsid w:val="00575422"/>
    <w:rsid w:val="00575C42"/>
    <w:rsid w:val="00575D29"/>
    <w:rsid w:val="00577614"/>
    <w:rsid w:val="00577C1C"/>
    <w:rsid w:val="005800EE"/>
    <w:rsid w:val="005809FB"/>
    <w:rsid w:val="00580A2E"/>
    <w:rsid w:val="0058155C"/>
    <w:rsid w:val="00581865"/>
    <w:rsid w:val="00581CD3"/>
    <w:rsid w:val="00582D43"/>
    <w:rsid w:val="005830A6"/>
    <w:rsid w:val="005848EB"/>
    <w:rsid w:val="00585056"/>
    <w:rsid w:val="005850BC"/>
    <w:rsid w:val="005853D1"/>
    <w:rsid w:val="005856B5"/>
    <w:rsid w:val="00585C02"/>
    <w:rsid w:val="005860A4"/>
    <w:rsid w:val="0058696B"/>
    <w:rsid w:val="00587141"/>
    <w:rsid w:val="00587A3E"/>
    <w:rsid w:val="0059080A"/>
    <w:rsid w:val="005909A2"/>
    <w:rsid w:val="005917C4"/>
    <w:rsid w:val="00591CB0"/>
    <w:rsid w:val="00592895"/>
    <w:rsid w:val="005928AF"/>
    <w:rsid w:val="005935B5"/>
    <w:rsid w:val="00594CAD"/>
    <w:rsid w:val="00596BD1"/>
    <w:rsid w:val="00596E11"/>
    <w:rsid w:val="00596F56"/>
    <w:rsid w:val="005A038B"/>
    <w:rsid w:val="005A10B6"/>
    <w:rsid w:val="005A1F3E"/>
    <w:rsid w:val="005A4106"/>
    <w:rsid w:val="005A4174"/>
    <w:rsid w:val="005A4679"/>
    <w:rsid w:val="005A4768"/>
    <w:rsid w:val="005A5D34"/>
    <w:rsid w:val="005A620B"/>
    <w:rsid w:val="005A6D3E"/>
    <w:rsid w:val="005B04EB"/>
    <w:rsid w:val="005B0EB6"/>
    <w:rsid w:val="005B2091"/>
    <w:rsid w:val="005B3E5E"/>
    <w:rsid w:val="005B41AA"/>
    <w:rsid w:val="005B5228"/>
    <w:rsid w:val="005B57BD"/>
    <w:rsid w:val="005B5C48"/>
    <w:rsid w:val="005B6CD2"/>
    <w:rsid w:val="005B74AC"/>
    <w:rsid w:val="005C11CD"/>
    <w:rsid w:val="005C1C24"/>
    <w:rsid w:val="005C1CE0"/>
    <w:rsid w:val="005C4932"/>
    <w:rsid w:val="005C5254"/>
    <w:rsid w:val="005C5872"/>
    <w:rsid w:val="005C58EE"/>
    <w:rsid w:val="005C62D3"/>
    <w:rsid w:val="005C65B1"/>
    <w:rsid w:val="005C6BB9"/>
    <w:rsid w:val="005C7A9E"/>
    <w:rsid w:val="005C7CA0"/>
    <w:rsid w:val="005D01C9"/>
    <w:rsid w:val="005D0BA1"/>
    <w:rsid w:val="005D121C"/>
    <w:rsid w:val="005D1531"/>
    <w:rsid w:val="005D1EC6"/>
    <w:rsid w:val="005D26E4"/>
    <w:rsid w:val="005D2762"/>
    <w:rsid w:val="005D2D95"/>
    <w:rsid w:val="005D2D99"/>
    <w:rsid w:val="005D4773"/>
    <w:rsid w:val="005D4BD9"/>
    <w:rsid w:val="005D4D42"/>
    <w:rsid w:val="005D4DBE"/>
    <w:rsid w:val="005D5242"/>
    <w:rsid w:val="005D5E4A"/>
    <w:rsid w:val="005D6628"/>
    <w:rsid w:val="005D71C3"/>
    <w:rsid w:val="005D7288"/>
    <w:rsid w:val="005D7C15"/>
    <w:rsid w:val="005E07C2"/>
    <w:rsid w:val="005E08E7"/>
    <w:rsid w:val="005E1005"/>
    <w:rsid w:val="005E1404"/>
    <w:rsid w:val="005E1555"/>
    <w:rsid w:val="005E1900"/>
    <w:rsid w:val="005E36EC"/>
    <w:rsid w:val="005E3714"/>
    <w:rsid w:val="005E470C"/>
    <w:rsid w:val="005E484B"/>
    <w:rsid w:val="005E58A9"/>
    <w:rsid w:val="005E5FB6"/>
    <w:rsid w:val="005E613A"/>
    <w:rsid w:val="005E6561"/>
    <w:rsid w:val="005E69EA"/>
    <w:rsid w:val="005E784C"/>
    <w:rsid w:val="005E7ACF"/>
    <w:rsid w:val="005E7C64"/>
    <w:rsid w:val="005E7FE3"/>
    <w:rsid w:val="005F0594"/>
    <w:rsid w:val="005F0D67"/>
    <w:rsid w:val="005F15E4"/>
    <w:rsid w:val="005F1760"/>
    <w:rsid w:val="005F1842"/>
    <w:rsid w:val="005F19A5"/>
    <w:rsid w:val="005F2F14"/>
    <w:rsid w:val="005F3DDE"/>
    <w:rsid w:val="005F5505"/>
    <w:rsid w:val="005F5716"/>
    <w:rsid w:val="005F5FAE"/>
    <w:rsid w:val="005F6767"/>
    <w:rsid w:val="005F69A1"/>
    <w:rsid w:val="005F752D"/>
    <w:rsid w:val="005F78DC"/>
    <w:rsid w:val="00601FF1"/>
    <w:rsid w:val="006025F5"/>
    <w:rsid w:val="00602B45"/>
    <w:rsid w:val="00603E58"/>
    <w:rsid w:val="006047A8"/>
    <w:rsid w:val="006055ED"/>
    <w:rsid w:val="00606AFA"/>
    <w:rsid w:val="006071EC"/>
    <w:rsid w:val="0060767A"/>
    <w:rsid w:val="00607B57"/>
    <w:rsid w:val="006109C8"/>
    <w:rsid w:val="00612893"/>
    <w:rsid w:val="00612F81"/>
    <w:rsid w:val="00613019"/>
    <w:rsid w:val="006135EC"/>
    <w:rsid w:val="006140B4"/>
    <w:rsid w:val="006141CE"/>
    <w:rsid w:val="00615F48"/>
    <w:rsid w:val="00616454"/>
    <w:rsid w:val="006165B8"/>
    <w:rsid w:val="0061766B"/>
    <w:rsid w:val="00620C66"/>
    <w:rsid w:val="00622201"/>
    <w:rsid w:val="006239A9"/>
    <w:rsid w:val="00623E1E"/>
    <w:rsid w:val="00623F17"/>
    <w:rsid w:val="00624E80"/>
    <w:rsid w:val="00624F04"/>
    <w:rsid w:val="006254CE"/>
    <w:rsid w:val="00625667"/>
    <w:rsid w:val="00627115"/>
    <w:rsid w:val="00627148"/>
    <w:rsid w:val="00627432"/>
    <w:rsid w:val="0062750E"/>
    <w:rsid w:val="00627AE7"/>
    <w:rsid w:val="00627D41"/>
    <w:rsid w:val="00631860"/>
    <w:rsid w:val="00632543"/>
    <w:rsid w:val="006327E0"/>
    <w:rsid w:val="0063283F"/>
    <w:rsid w:val="00632FA7"/>
    <w:rsid w:val="00634237"/>
    <w:rsid w:val="006363B5"/>
    <w:rsid w:val="00636C89"/>
    <w:rsid w:val="0064087F"/>
    <w:rsid w:val="00640A06"/>
    <w:rsid w:val="006412CC"/>
    <w:rsid w:val="00643162"/>
    <w:rsid w:val="006439AC"/>
    <w:rsid w:val="00643C5C"/>
    <w:rsid w:val="00644AC8"/>
    <w:rsid w:val="0064643F"/>
    <w:rsid w:val="00646668"/>
    <w:rsid w:val="00650BDF"/>
    <w:rsid w:val="00650CDF"/>
    <w:rsid w:val="00651021"/>
    <w:rsid w:val="00651AC1"/>
    <w:rsid w:val="0065208B"/>
    <w:rsid w:val="00652AA0"/>
    <w:rsid w:val="00652B5B"/>
    <w:rsid w:val="006533FB"/>
    <w:rsid w:val="006534CD"/>
    <w:rsid w:val="0065474F"/>
    <w:rsid w:val="00655F79"/>
    <w:rsid w:val="00657088"/>
    <w:rsid w:val="0066216B"/>
    <w:rsid w:val="006621C4"/>
    <w:rsid w:val="00663010"/>
    <w:rsid w:val="0066442D"/>
    <w:rsid w:val="00664795"/>
    <w:rsid w:val="00664FF5"/>
    <w:rsid w:val="00665EB8"/>
    <w:rsid w:val="006674DE"/>
    <w:rsid w:val="00667866"/>
    <w:rsid w:val="00670958"/>
    <w:rsid w:val="006714AD"/>
    <w:rsid w:val="006721D7"/>
    <w:rsid w:val="00673BA5"/>
    <w:rsid w:val="00673DF6"/>
    <w:rsid w:val="00673FD2"/>
    <w:rsid w:val="006750E1"/>
    <w:rsid w:val="006750F2"/>
    <w:rsid w:val="0067542C"/>
    <w:rsid w:val="006757D1"/>
    <w:rsid w:val="006757D7"/>
    <w:rsid w:val="006758AF"/>
    <w:rsid w:val="00675CE3"/>
    <w:rsid w:val="00675E78"/>
    <w:rsid w:val="006768FD"/>
    <w:rsid w:val="006771D5"/>
    <w:rsid w:val="006814F8"/>
    <w:rsid w:val="006819F0"/>
    <w:rsid w:val="006829B6"/>
    <w:rsid w:val="006832DC"/>
    <w:rsid w:val="00683450"/>
    <w:rsid w:val="00684363"/>
    <w:rsid w:val="00684BBF"/>
    <w:rsid w:val="00684EF6"/>
    <w:rsid w:val="006855F7"/>
    <w:rsid w:val="0068774E"/>
    <w:rsid w:val="00690B5D"/>
    <w:rsid w:val="00690D40"/>
    <w:rsid w:val="00692E54"/>
    <w:rsid w:val="00692ED3"/>
    <w:rsid w:val="00693483"/>
    <w:rsid w:val="00694163"/>
    <w:rsid w:val="0069449A"/>
    <w:rsid w:val="006949FD"/>
    <w:rsid w:val="00695D60"/>
    <w:rsid w:val="006962E7"/>
    <w:rsid w:val="00696614"/>
    <w:rsid w:val="00696A7A"/>
    <w:rsid w:val="0069737A"/>
    <w:rsid w:val="006975AC"/>
    <w:rsid w:val="006977E0"/>
    <w:rsid w:val="00697E31"/>
    <w:rsid w:val="006A0BBE"/>
    <w:rsid w:val="006A11B1"/>
    <w:rsid w:val="006A12BE"/>
    <w:rsid w:val="006A1B57"/>
    <w:rsid w:val="006A225C"/>
    <w:rsid w:val="006A32BA"/>
    <w:rsid w:val="006A396A"/>
    <w:rsid w:val="006A3BC2"/>
    <w:rsid w:val="006A3C7F"/>
    <w:rsid w:val="006A3EB7"/>
    <w:rsid w:val="006A4F0E"/>
    <w:rsid w:val="006A5091"/>
    <w:rsid w:val="006A5ADE"/>
    <w:rsid w:val="006A5C7F"/>
    <w:rsid w:val="006B0F02"/>
    <w:rsid w:val="006B147B"/>
    <w:rsid w:val="006B1BEF"/>
    <w:rsid w:val="006B22EF"/>
    <w:rsid w:val="006B2F26"/>
    <w:rsid w:val="006B2F72"/>
    <w:rsid w:val="006B3B53"/>
    <w:rsid w:val="006B3CB5"/>
    <w:rsid w:val="006B4486"/>
    <w:rsid w:val="006B5017"/>
    <w:rsid w:val="006B62EA"/>
    <w:rsid w:val="006B639E"/>
    <w:rsid w:val="006B6BEE"/>
    <w:rsid w:val="006B7BDD"/>
    <w:rsid w:val="006B7FB7"/>
    <w:rsid w:val="006C10B2"/>
    <w:rsid w:val="006C1A32"/>
    <w:rsid w:val="006C1D6C"/>
    <w:rsid w:val="006C1F5C"/>
    <w:rsid w:val="006C26F7"/>
    <w:rsid w:val="006C2B1F"/>
    <w:rsid w:val="006C2CC7"/>
    <w:rsid w:val="006C3019"/>
    <w:rsid w:val="006C40D2"/>
    <w:rsid w:val="006C4B63"/>
    <w:rsid w:val="006C63B0"/>
    <w:rsid w:val="006C65A7"/>
    <w:rsid w:val="006C6936"/>
    <w:rsid w:val="006C6CF1"/>
    <w:rsid w:val="006C724C"/>
    <w:rsid w:val="006C72FD"/>
    <w:rsid w:val="006C74D1"/>
    <w:rsid w:val="006D03D3"/>
    <w:rsid w:val="006D4B54"/>
    <w:rsid w:val="006D4B78"/>
    <w:rsid w:val="006D4EBA"/>
    <w:rsid w:val="006D5ABD"/>
    <w:rsid w:val="006E0E24"/>
    <w:rsid w:val="006E2C1F"/>
    <w:rsid w:val="006E2D19"/>
    <w:rsid w:val="006E2D22"/>
    <w:rsid w:val="006E3516"/>
    <w:rsid w:val="006E3903"/>
    <w:rsid w:val="006E3E0C"/>
    <w:rsid w:val="006E432F"/>
    <w:rsid w:val="006E45BA"/>
    <w:rsid w:val="006E527E"/>
    <w:rsid w:val="006E5814"/>
    <w:rsid w:val="006E7675"/>
    <w:rsid w:val="006F06C1"/>
    <w:rsid w:val="006F06D5"/>
    <w:rsid w:val="006F0BE8"/>
    <w:rsid w:val="006F1EC7"/>
    <w:rsid w:val="006F31A8"/>
    <w:rsid w:val="006F355E"/>
    <w:rsid w:val="006F3BE7"/>
    <w:rsid w:val="006F451C"/>
    <w:rsid w:val="006F54D3"/>
    <w:rsid w:val="006F5C80"/>
    <w:rsid w:val="006F65EA"/>
    <w:rsid w:val="006F666C"/>
    <w:rsid w:val="006F672D"/>
    <w:rsid w:val="006F6B4A"/>
    <w:rsid w:val="006F6F17"/>
    <w:rsid w:val="006F73AF"/>
    <w:rsid w:val="006F73F6"/>
    <w:rsid w:val="00700363"/>
    <w:rsid w:val="00701331"/>
    <w:rsid w:val="007020E1"/>
    <w:rsid w:val="00702503"/>
    <w:rsid w:val="00702BD3"/>
    <w:rsid w:val="0070440B"/>
    <w:rsid w:val="0070482A"/>
    <w:rsid w:val="0070488F"/>
    <w:rsid w:val="00704E80"/>
    <w:rsid w:val="00705042"/>
    <w:rsid w:val="00705850"/>
    <w:rsid w:val="00705852"/>
    <w:rsid w:val="0070585E"/>
    <w:rsid w:val="00705B55"/>
    <w:rsid w:val="00705FE7"/>
    <w:rsid w:val="00706BB6"/>
    <w:rsid w:val="0071090B"/>
    <w:rsid w:val="00711018"/>
    <w:rsid w:val="007122E4"/>
    <w:rsid w:val="007131EA"/>
    <w:rsid w:val="007132BE"/>
    <w:rsid w:val="007136FE"/>
    <w:rsid w:val="00713B3A"/>
    <w:rsid w:val="007148E2"/>
    <w:rsid w:val="007149CD"/>
    <w:rsid w:val="00714A68"/>
    <w:rsid w:val="00714FD0"/>
    <w:rsid w:val="00716428"/>
    <w:rsid w:val="007164B3"/>
    <w:rsid w:val="007173E7"/>
    <w:rsid w:val="00717A75"/>
    <w:rsid w:val="00717B10"/>
    <w:rsid w:val="0072150B"/>
    <w:rsid w:val="00724245"/>
    <w:rsid w:val="0072432B"/>
    <w:rsid w:val="007249F1"/>
    <w:rsid w:val="00726EB6"/>
    <w:rsid w:val="00727036"/>
    <w:rsid w:val="007271BD"/>
    <w:rsid w:val="0072755A"/>
    <w:rsid w:val="007279AD"/>
    <w:rsid w:val="00727D3C"/>
    <w:rsid w:val="00727DC7"/>
    <w:rsid w:val="00730861"/>
    <w:rsid w:val="00731B9D"/>
    <w:rsid w:val="00732944"/>
    <w:rsid w:val="00732A15"/>
    <w:rsid w:val="00732DC1"/>
    <w:rsid w:val="00733A17"/>
    <w:rsid w:val="00733F77"/>
    <w:rsid w:val="0073416B"/>
    <w:rsid w:val="0073423B"/>
    <w:rsid w:val="00735A6F"/>
    <w:rsid w:val="00735D9A"/>
    <w:rsid w:val="00735F87"/>
    <w:rsid w:val="0073610E"/>
    <w:rsid w:val="00736A10"/>
    <w:rsid w:val="00737D72"/>
    <w:rsid w:val="007412E3"/>
    <w:rsid w:val="007421C7"/>
    <w:rsid w:val="00742968"/>
    <w:rsid w:val="00743074"/>
    <w:rsid w:val="007431B6"/>
    <w:rsid w:val="0074350F"/>
    <w:rsid w:val="0074362A"/>
    <w:rsid w:val="00745CA9"/>
    <w:rsid w:val="00746291"/>
    <w:rsid w:val="0074652F"/>
    <w:rsid w:val="007466FD"/>
    <w:rsid w:val="007467E5"/>
    <w:rsid w:val="0074788F"/>
    <w:rsid w:val="00750262"/>
    <w:rsid w:val="007504C5"/>
    <w:rsid w:val="00750923"/>
    <w:rsid w:val="0075172D"/>
    <w:rsid w:val="00751EB5"/>
    <w:rsid w:val="0075287D"/>
    <w:rsid w:val="007531BC"/>
    <w:rsid w:val="007534F8"/>
    <w:rsid w:val="00753704"/>
    <w:rsid w:val="00753E84"/>
    <w:rsid w:val="00754F68"/>
    <w:rsid w:val="00755147"/>
    <w:rsid w:val="0075579A"/>
    <w:rsid w:val="007569A6"/>
    <w:rsid w:val="00757C4F"/>
    <w:rsid w:val="00760722"/>
    <w:rsid w:val="00760D3D"/>
    <w:rsid w:val="00761E82"/>
    <w:rsid w:val="0076511E"/>
    <w:rsid w:val="00765E6C"/>
    <w:rsid w:val="007662B0"/>
    <w:rsid w:val="007669C6"/>
    <w:rsid w:val="0077028D"/>
    <w:rsid w:val="007706DD"/>
    <w:rsid w:val="00771003"/>
    <w:rsid w:val="007713C8"/>
    <w:rsid w:val="0077218F"/>
    <w:rsid w:val="00772855"/>
    <w:rsid w:val="007736BF"/>
    <w:rsid w:val="00774B2D"/>
    <w:rsid w:val="00774DE5"/>
    <w:rsid w:val="00774E22"/>
    <w:rsid w:val="00775730"/>
    <w:rsid w:val="00775AA9"/>
    <w:rsid w:val="007769C8"/>
    <w:rsid w:val="007777E6"/>
    <w:rsid w:val="00777C5A"/>
    <w:rsid w:val="00780A01"/>
    <w:rsid w:val="007821A6"/>
    <w:rsid w:val="00782338"/>
    <w:rsid w:val="007826E6"/>
    <w:rsid w:val="0078291B"/>
    <w:rsid w:val="007831C9"/>
    <w:rsid w:val="00784A16"/>
    <w:rsid w:val="00784D56"/>
    <w:rsid w:val="00786BAE"/>
    <w:rsid w:val="007879D9"/>
    <w:rsid w:val="007909B2"/>
    <w:rsid w:val="00791012"/>
    <w:rsid w:val="00792D42"/>
    <w:rsid w:val="00793521"/>
    <w:rsid w:val="00793AF9"/>
    <w:rsid w:val="00793C7E"/>
    <w:rsid w:val="00794C7A"/>
    <w:rsid w:val="00794CB7"/>
    <w:rsid w:val="00794D8D"/>
    <w:rsid w:val="007958C8"/>
    <w:rsid w:val="00795D81"/>
    <w:rsid w:val="0079734E"/>
    <w:rsid w:val="00797D8B"/>
    <w:rsid w:val="00797DBA"/>
    <w:rsid w:val="00797F67"/>
    <w:rsid w:val="007A0996"/>
    <w:rsid w:val="007A0EEA"/>
    <w:rsid w:val="007A1A45"/>
    <w:rsid w:val="007A24E9"/>
    <w:rsid w:val="007A29E6"/>
    <w:rsid w:val="007A29F8"/>
    <w:rsid w:val="007A2CF3"/>
    <w:rsid w:val="007A312F"/>
    <w:rsid w:val="007A3AB3"/>
    <w:rsid w:val="007A41AF"/>
    <w:rsid w:val="007A51CA"/>
    <w:rsid w:val="007A55C4"/>
    <w:rsid w:val="007A56A1"/>
    <w:rsid w:val="007A627E"/>
    <w:rsid w:val="007A76F6"/>
    <w:rsid w:val="007A7A1E"/>
    <w:rsid w:val="007A7A35"/>
    <w:rsid w:val="007B0CB5"/>
    <w:rsid w:val="007B11E0"/>
    <w:rsid w:val="007B2DB0"/>
    <w:rsid w:val="007B3F0B"/>
    <w:rsid w:val="007B6A62"/>
    <w:rsid w:val="007B6DBB"/>
    <w:rsid w:val="007B765A"/>
    <w:rsid w:val="007C0E34"/>
    <w:rsid w:val="007C1170"/>
    <w:rsid w:val="007C1312"/>
    <w:rsid w:val="007C1A49"/>
    <w:rsid w:val="007C2014"/>
    <w:rsid w:val="007C2DF3"/>
    <w:rsid w:val="007C30AD"/>
    <w:rsid w:val="007C315F"/>
    <w:rsid w:val="007C4047"/>
    <w:rsid w:val="007C5134"/>
    <w:rsid w:val="007C6769"/>
    <w:rsid w:val="007C6D17"/>
    <w:rsid w:val="007C6F59"/>
    <w:rsid w:val="007C7DEB"/>
    <w:rsid w:val="007D03B3"/>
    <w:rsid w:val="007D05AB"/>
    <w:rsid w:val="007D2ECE"/>
    <w:rsid w:val="007D3334"/>
    <w:rsid w:val="007D3878"/>
    <w:rsid w:val="007D5FD8"/>
    <w:rsid w:val="007D7125"/>
    <w:rsid w:val="007D7466"/>
    <w:rsid w:val="007D77C9"/>
    <w:rsid w:val="007D7C0A"/>
    <w:rsid w:val="007E0139"/>
    <w:rsid w:val="007E0BC6"/>
    <w:rsid w:val="007E1247"/>
    <w:rsid w:val="007E1574"/>
    <w:rsid w:val="007E1C3A"/>
    <w:rsid w:val="007E2FD3"/>
    <w:rsid w:val="007E4426"/>
    <w:rsid w:val="007E509A"/>
    <w:rsid w:val="007E6A46"/>
    <w:rsid w:val="007E6AEA"/>
    <w:rsid w:val="007E6EA2"/>
    <w:rsid w:val="007E74C8"/>
    <w:rsid w:val="007E77DA"/>
    <w:rsid w:val="007F16B6"/>
    <w:rsid w:val="007F3C82"/>
    <w:rsid w:val="007F452B"/>
    <w:rsid w:val="007F5EEE"/>
    <w:rsid w:val="007F5F34"/>
    <w:rsid w:val="007F661B"/>
    <w:rsid w:val="007F7A05"/>
    <w:rsid w:val="0080005A"/>
    <w:rsid w:val="00801279"/>
    <w:rsid w:val="00801694"/>
    <w:rsid w:val="00801969"/>
    <w:rsid w:val="00801A64"/>
    <w:rsid w:val="00802912"/>
    <w:rsid w:val="00802DC2"/>
    <w:rsid w:val="00803622"/>
    <w:rsid w:val="00804D2E"/>
    <w:rsid w:val="00804E5F"/>
    <w:rsid w:val="00805A2F"/>
    <w:rsid w:val="00806854"/>
    <w:rsid w:val="0081021C"/>
    <w:rsid w:val="00810744"/>
    <w:rsid w:val="008122CC"/>
    <w:rsid w:val="008128B3"/>
    <w:rsid w:val="00813F42"/>
    <w:rsid w:val="008146B6"/>
    <w:rsid w:val="008156E5"/>
    <w:rsid w:val="00815A24"/>
    <w:rsid w:val="008167D2"/>
    <w:rsid w:val="00816D38"/>
    <w:rsid w:val="008172A1"/>
    <w:rsid w:val="00817FE8"/>
    <w:rsid w:val="00820CA5"/>
    <w:rsid w:val="00820E6F"/>
    <w:rsid w:val="00821D8E"/>
    <w:rsid w:val="008225F2"/>
    <w:rsid w:val="008236D5"/>
    <w:rsid w:val="00824013"/>
    <w:rsid w:val="008259E7"/>
    <w:rsid w:val="008263A5"/>
    <w:rsid w:val="008266EF"/>
    <w:rsid w:val="00826D0B"/>
    <w:rsid w:val="00826F15"/>
    <w:rsid w:val="00830D29"/>
    <w:rsid w:val="00830D3E"/>
    <w:rsid w:val="0083161D"/>
    <w:rsid w:val="00831FA6"/>
    <w:rsid w:val="00832B0B"/>
    <w:rsid w:val="0083303E"/>
    <w:rsid w:val="00833B39"/>
    <w:rsid w:val="00833F33"/>
    <w:rsid w:val="00834667"/>
    <w:rsid w:val="00835834"/>
    <w:rsid w:val="008366BB"/>
    <w:rsid w:val="008367AE"/>
    <w:rsid w:val="008374EE"/>
    <w:rsid w:val="00837E1D"/>
    <w:rsid w:val="0084113E"/>
    <w:rsid w:val="008411CC"/>
    <w:rsid w:val="008413C1"/>
    <w:rsid w:val="008434D4"/>
    <w:rsid w:val="00843D37"/>
    <w:rsid w:val="00844613"/>
    <w:rsid w:val="008454BB"/>
    <w:rsid w:val="00845DE9"/>
    <w:rsid w:val="00846092"/>
    <w:rsid w:val="00846D60"/>
    <w:rsid w:val="00846E93"/>
    <w:rsid w:val="0084727B"/>
    <w:rsid w:val="00850275"/>
    <w:rsid w:val="00850FEA"/>
    <w:rsid w:val="008544DC"/>
    <w:rsid w:val="008545D2"/>
    <w:rsid w:val="0085463A"/>
    <w:rsid w:val="008548E3"/>
    <w:rsid w:val="0085544E"/>
    <w:rsid w:val="008554C2"/>
    <w:rsid w:val="00855769"/>
    <w:rsid w:val="00856192"/>
    <w:rsid w:val="00856282"/>
    <w:rsid w:val="008568F2"/>
    <w:rsid w:val="008572BE"/>
    <w:rsid w:val="00857A75"/>
    <w:rsid w:val="00857C51"/>
    <w:rsid w:val="0086006B"/>
    <w:rsid w:val="0086037A"/>
    <w:rsid w:val="00860BC7"/>
    <w:rsid w:val="00860CB8"/>
    <w:rsid w:val="00860CE7"/>
    <w:rsid w:val="00860DBC"/>
    <w:rsid w:val="00860E48"/>
    <w:rsid w:val="0086142B"/>
    <w:rsid w:val="00861D92"/>
    <w:rsid w:val="008624B8"/>
    <w:rsid w:val="00862F54"/>
    <w:rsid w:val="00863280"/>
    <w:rsid w:val="008632D0"/>
    <w:rsid w:val="008636F2"/>
    <w:rsid w:val="008641C8"/>
    <w:rsid w:val="008658F8"/>
    <w:rsid w:val="008658F9"/>
    <w:rsid w:val="00866767"/>
    <w:rsid w:val="008667AB"/>
    <w:rsid w:val="0086734E"/>
    <w:rsid w:val="00867DFE"/>
    <w:rsid w:val="00867ECC"/>
    <w:rsid w:val="008726D1"/>
    <w:rsid w:val="008732AA"/>
    <w:rsid w:val="008735FB"/>
    <w:rsid w:val="00873717"/>
    <w:rsid w:val="00874991"/>
    <w:rsid w:val="00875F89"/>
    <w:rsid w:val="0087661D"/>
    <w:rsid w:val="00877502"/>
    <w:rsid w:val="0087796A"/>
    <w:rsid w:val="00877CD8"/>
    <w:rsid w:val="008802D8"/>
    <w:rsid w:val="00880D7E"/>
    <w:rsid w:val="0088142D"/>
    <w:rsid w:val="008814B0"/>
    <w:rsid w:val="0088186F"/>
    <w:rsid w:val="00881D48"/>
    <w:rsid w:val="00882045"/>
    <w:rsid w:val="008828E2"/>
    <w:rsid w:val="0088320D"/>
    <w:rsid w:val="008834DE"/>
    <w:rsid w:val="00883647"/>
    <w:rsid w:val="0088375F"/>
    <w:rsid w:val="00883976"/>
    <w:rsid w:val="00883FCE"/>
    <w:rsid w:val="008846D4"/>
    <w:rsid w:val="00884FB2"/>
    <w:rsid w:val="008854F5"/>
    <w:rsid w:val="00885639"/>
    <w:rsid w:val="00885BF3"/>
    <w:rsid w:val="008874BF"/>
    <w:rsid w:val="00887875"/>
    <w:rsid w:val="0089025F"/>
    <w:rsid w:val="00890439"/>
    <w:rsid w:val="008904C0"/>
    <w:rsid w:val="00891150"/>
    <w:rsid w:val="00891306"/>
    <w:rsid w:val="00891BA6"/>
    <w:rsid w:val="00891BD3"/>
    <w:rsid w:val="00891CEB"/>
    <w:rsid w:val="00893580"/>
    <w:rsid w:val="00893A4A"/>
    <w:rsid w:val="00894594"/>
    <w:rsid w:val="0089674A"/>
    <w:rsid w:val="00896A67"/>
    <w:rsid w:val="008A059E"/>
    <w:rsid w:val="008A0A00"/>
    <w:rsid w:val="008A0C39"/>
    <w:rsid w:val="008A0D21"/>
    <w:rsid w:val="008A1A69"/>
    <w:rsid w:val="008A24C6"/>
    <w:rsid w:val="008A2722"/>
    <w:rsid w:val="008A46FB"/>
    <w:rsid w:val="008A61A5"/>
    <w:rsid w:val="008A7D01"/>
    <w:rsid w:val="008A7E06"/>
    <w:rsid w:val="008B1076"/>
    <w:rsid w:val="008B1BDB"/>
    <w:rsid w:val="008B3FE6"/>
    <w:rsid w:val="008B42D2"/>
    <w:rsid w:val="008B4439"/>
    <w:rsid w:val="008B4F65"/>
    <w:rsid w:val="008B5BF9"/>
    <w:rsid w:val="008C062E"/>
    <w:rsid w:val="008C0F6E"/>
    <w:rsid w:val="008C109A"/>
    <w:rsid w:val="008C2AED"/>
    <w:rsid w:val="008C2FAC"/>
    <w:rsid w:val="008C3A8A"/>
    <w:rsid w:val="008C427D"/>
    <w:rsid w:val="008C42D5"/>
    <w:rsid w:val="008C4508"/>
    <w:rsid w:val="008C48BB"/>
    <w:rsid w:val="008C4EF1"/>
    <w:rsid w:val="008C5736"/>
    <w:rsid w:val="008C5C1C"/>
    <w:rsid w:val="008C5D92"/>
    <w:rsid w:val="008C6573"/>
    <w:rsid w:val="008D29DE"/>
    <w:rsid w:val="008D2B4B"/>
    <w:rsid w:val="008D40C0"/>
    <w:rsid w:val="008D468B"/>
    <w:rsid w:val="008D48CA"/>
    <w:rsid w:val="008D51EB"/>
    <w:rsid w:val="008D5944"/>
    <w:rsid w:val="008D611B"/>
    <w:rsid w:val="008D643C"/>
    <w:rsid w:val="008E01A6"/>
    <w:rsid w:val="008E026F"/>
    <w:rsid w:val="008E264A"/>
    <w:rsid w:val="008E2697"/>
    <w:rsid w:val="008E2CEF"/>
    <w:rsid w:val="008E3AA0"/>
    <w:rsid w:val="008E4307"/>
    <w:rsid w:val="008E4855"/>
    <w:rsid w:val="008E4FC5"/>
    <w:rsid w:val="008E5067"/>
    <w:rsid w:val="008E5120"/>
    <w:rsid w:val="008E5CA4"/>
    <w:rsid w:val="008E5E94"/>
    <w:rsid w:val="008E616B"/>
    <w:rsid w:val="008E6292"/>
    <w:rsid w:val="008E68AB"/>
    <w:rsid w:val="008E6FA2"/>
    <w:rsid w:val="008E6FD3"/>
    <w:rsid w:val="008E7441"/>
    <w:rsid w:val="008E7455"/>
    <w:rsid w:val="008E7AAB"/>
    <w:rsid w:val="008F0783"/>
    <w:rsid w:val="008F1241"/>
    <w:rsid w:val="008F1F75"/>
    <w:rsid w:val="008F23EA"/>
    <w:rsid w:val="008F33C9"/>
    <w:rsid w:val="008F4DD0"/>
    <w:rsid w:val="008F6417"/>
    <w:rsid w:val="008F64B7"/>
    <w:rsid w:val="008F6586"/>
    <w:rsid w:val="008F6A51"/>
    <w:rsid w:val="008F718B"/>
    <w:rsid w:val="008F7B92"/>
    <w:rsid w:val="008F7E3D"/>
    <w:rsid w:val="0090071E"/>
    <w:rsid w:val="00900E3D"/>
    <w:rsid w:val="00900FB8"/>
    <w:rsid w:val="009011A8"/>
    <w:rsid w:val="00904623"/>
    <w:rsid w:val="00904F5F"/>
    <w:rsid w:val="00904FD4"/>
    <w:rsid w:val="00905878"/>
    <w:rsid w:val="00907686"/>
    <w:rsid w:val="00910C03"/>
    <w:rsid w:val="00912B0E"/>
    <w:rsid w:val="009133E8"/>
    <w:rsid w:val="00913CE9"/>
    <w:rsid w:val="00914545"/>
    <w:rsid w:val="00915F60"/>
    <w:rsid w:val="0092032F"/>
    <w:rsid w:val="009222DD"/>
    <w:rsid w:val="009226CA"/>
    <w:rsid w:val="00922836"/>
    <w:rsid w:val="00923E71"/>
    <w:rsid w:val="00923F35"/>
    <w:rsid w:val="00925D25"/>
    <w:rsid w:val="00926463"/>
    <w:rsid w:val="0092706A"/>
    <w:rsid w:val="00927DDA"/>
    <w:rsid w:val="009300E5"/>
    <w:rsid w:val="009325E4"/>
    <w:rsid w:val="0093288C"/>
    <w:rsid w:val="009336E8"/>
    <w:rsid w:val="00933DA7"/>
    <w:rsid w:val="00936776"/>
    <w:rsid w:val="0093765C"/>
    <w:rsid w:val="0093797F"/>
    <w:rsid w:val="00937D08"/>
    <w:rsid w:val="009402F2"/>
    <w:rsid w:val="00941F30"/>
    <w:rsid w:val="00941FC7"/>
    <w:rsid w:val="009428A0"/>
    <w:rsid w:val="00943460"/>
    <w:rsid w:val="009440A1"/>
    <w:rsid w:val="0094469B"/>
    <w:rsid w:val="00945F04"/>
    <w:rsid w:val="0094636A"/>
    <w:rsid w:val="0094669B"/>
    <w:rsid w:val="009466F0"/>
    <w:rsid w:val="00946BC0"/>
    <w:rsid w:val="00946D37"/>
    <w:rsid w:val="00947268"/>
    <w:rsid w:val="0094753B"/>
    <w:rsid w:val="009478AF"/>
    <w:rsid w:val="00947A4F"/>
    <w:rsid w:val="00947AC2"/>
    <w:rsid w:val="00947F79"/>
    <w:rsid w:val="00951436"/>
    <w:rsid w:val="00951681"/>
    <w:rsid w:val="00951BDD"/>
    <w:rsid w:val="009526C9"/>
    <w:rsid w:val="00953A4C"/>
    <w:rsid w:val="0095672C"/>
    <w:rsid w:val="00956933"/>
    <w:rsid w:val="00956DC9"/>
    <w:rsid w:val="009572F4"/>
    <w:rsid w:val="009575DC"/>
    <w:rsid w:val="009579A9"/>
    <w:rsid w:val="00960E74"/>
    <w:rsid w:val="00961D99"/>
    <w:rsid w:val="0096276B"/>
    <w:rsid w:val="00963D31"/>
    <w:rsid w:val="00963E06"/>
    <w:rsid w:val="00965259"/>
    <w:rsid w:val="00965350"/>
    <w:rsid w:val="009654A0"/>
    <w:rsid w:val="009665BB"/>
    <w:rsid w:val="00966AB2"/>
    <w:rsid w:val="00967036"/>
    <w:rsid w:val="00967ABC"/>
    <w:rsid w:val="009705FA"/>
    <w:rsid w:val="00972D99"/>
    <w:rsid w:val="00972E19"/>
    <w:rsid w:val="00973163"/>
    <w:rsid w:val="00973AD7"/>
    <w:rsid w:val="0097419F"/>
    <w:rsid w:val="00975CD8"/>
    <w:rsid w:val="00976236"/>
    <w:rsid w:val="009764BA"/>
    <w:rsid w:val="009777BA"/>
    <w:rsid w:val="00977D3A"/>
    <w:rsid w:val="00980A09"/>
    <w:rsid w:val="00980E8F"/>
    <w:rsid w:val="00981817"/>
    <w:rsid w:val="00982319"/>
    <w:rsid w:val="0098294D"/>
    <w:rsid w:val="0098299B"/>
    <w:rsid w:val="00983981"/>
    <w:rsid w:val="00983C3D"/>
    <w:rsid w:val="00983FAD"/>
    <w:rsid w:val="00984478"/>
    <w:rsid w:val="00985236"/>
    <w:rsid w:val="00985970"/>
    <w:rsid w:val="00986BC2"/>
    <w:rsid w:val="0098753A"/>
    <w:rsid w:val="00987A31"/>
    <w:rsid w:val="00990A04"/>
    <w:rsid w:val="00990AD2"/>
    <w:rsid w:val="009914D5"/>
    <w:rsid w:val="009914FC"/>
    <w:rsid w:val="00993693"/>
    <w:rsid w:val="00993889"/>
    <w:rsid w:val="00993BC2"/>
    <w:rsid w:val="00995507"/>
    <w:rsid w:val="009957A8"/>
    <w:rsid w:val="009973C3"/>
    <w:rsid w:val="009979E6"/>
    <w:rsid w:val="009A0EFA"/>
    <w:rsid w:val="009A11B1"/>
    <w:rsid w:val="009A2C07"/>
    <w:rsid w:val="009A3552"/>
    <w:rsid w:val="009A44AD"/>
    <w:rsid w:val="009A48A9"/>
    <w:rsid w:val="009A49CB"/>
    <w:rsid w:val="009A56C7"/>
    <w:rsid w:val="009A59FA"/>
    <w:rsid w:val="009A5CD2"/>
    <w:rsid w:val="009A6193"/>
    <w:rsid w:val="009A6F6C"/>
    <w:rsid w:val="009A71E1"/>
    <w:rsid w:val="009A7689"/>
    <w:rsid w:val="009B06C8"/>
    <w:rsid w:val="009B1A5F"/>
    <w:rsid w:val="009B6524"/>
    <w:rsid w:val="009B7749"/>
    <w:rsid w:val="009C08E7"/>
    <w:rsid w:val="009C1CE9"/>
    <w:rsid w:val="009C46CC"/>
    <w:rsid w:val="009C56C2"/>
    <w:rsid w:val="009C616A"/>
    <w:rsid w:val="009C6B98"/>
    <w:rsid w:val="009C78B8"/>
    <w:rsid w:val="009C7CEC"/>
    <w:rsid w:val="009D0249"/>
    <w:rsid w:val="009D0267"/>
    <w:rsid w:val="009D0764"/>
    <w:rsid w:val="009D1FF4"/>
    <w:rsid w:val="009D207A"/>
    <w:rsid w:val="009D3355"/>
    <w:rsid w:val="009D3E4B"/>
    <w:rsid w:val="009D5749"/>
    <w:rsid w:val="009D58C0"/>
    <w:rsid w:val="009D5ED2"/>
    <w:rsid w:val="009D6606"/>
    <w:rsid w:val="009D7733"/>
    <w:rsid w:val="009E007F"/>
    <w:rsid w:val="009E077B"/>
    <w:rsid w:val="009E101D"/>
    <w:rsid w:val="009E1038"/>
    <w:rsid w:val="009E1D0E"/>
    <w:rsid w:val="009E1FB4"/>
    <w:rsid w:val="009E3D79"/>
    <w:rsid w:val="009E5102"/>
    <w:rsid w:val="009E616F"/>
    <w:rsid w:val="009E6172"/>
    <w:rsid w:val="009E61F9"/>
    <w:rsid w:val="009E6881"/>
    <w:rsid w:val="009E6C19"/>
    <w:rsid w:val="009E74A1"/>
    <w:rsid w:val="009E76A1"/>
    <w:rsid w:val="009E780D"/>
    <w:rsid w:val="009F0883"/>
    <w:rsid w:val="009F1E41"/>
    <w:rsid w:val="009F2428"/>
    <w:rsid w:val="009F2489"/>
    <w:rsid w:val="009F3221"/>
    <w:rsid w:val="009F3B01"/>
    <w:rsid w:val="009F3C7D"/>
    <w:rsid w:val="009F4B0D"/>
    <w:rsid w:val="009F56A5"/>
    <w:rsid w:val="009F674A"/>
    <w:rsid w:val="009F6C95"/>
    <w:rsid w:val="009F6D88"/>
    <w:rsid w:val="009F7376"/>
    <w:rsid w:val="00A00B28"/>
    <w:rsid w:val="00A01590"/>
    <w:rsid w:val="00A016D3"/>
    <w:rsid w:val="00A02277"/>
    <w:rsid w:val="00A02A87"/>
    <w:rsid w:val="00A02E2D"/>
    <w:rsid w:val="00A02E48"/>
    <w:rsid w:val="00A03BE7"/>
    <w:rsid w:val="00A04D3E"/>
    <w:rsid w:val="00A065D1"/>
    <w:rsid w:val="00A0663B"/>
    <w:rsid w:val="00A073B5"/>
    <w:rsid w:val="00A106E1"/>
    <w:rsid w:val="00A10AEF"/>
    <w:rsid w:val="00A11690"/>
    <w:rsid w:val="00A12FC4"/>
    <w:rsid w:val="00A132FF"/>
    <w:rsid w:val="00A13EE5"/>
    <w:rsid w:val="00A14D65"/>
    <w:rsid w:val="00A15EFC"/>
    <w:rsid w:val="00A16444"/>
    <w:rsid w:val="00A208E1"/>
    <w:rsid w:val="00A20A12"/>
    <w:rsid w:val="00A20A6E"/>
    <w:rsid w:val="00A21438"/>
    <w:rsid w:val="00A22777"/>
    <w:rsid w:val="00A22984"/>
    <w:rsid w:val="00A22D58"/>
    <w:rsid w:val="00A23676"/>
    <w:rsid w:val="00A2432F"/>
    <w:rsid w:val="00A24E68"/>
    <w:rsid w:val="00A25BF4"/>
    <w:rsid w:val="00A268F4"/>
    <w:rsid w:val="00A2752B"/>
    <w:rsid w:val="00A305A8"/>
    <w:rsid w:val="00A316E5"/>
    <w:rsid w:val="00A319D0"/>
    <w:rsid w:val="00A31C3A"/>
    <w:rsid w:val="00A31E2B"/>
    <w:rsid w:val="00A32A1B"/>
    <w:rsid w:val="00A330EB"/>
    <w:rsid w:val="00A335DF"/>
    <w:rsid w:val="00A3363B"/>
    <w:rsid w:val="00A33805"/>
    <w:rsid w:val="00A3450B"/>
    <w:rsid w:val="00A34A0E"/>
    <w:rsid w:val="00A37886"/>
    <w:rsid w:val="00A379C2"/>
    <w:rsid w:val="00A4089D"/>
    <w:rsid w:val="00A4200B"/>
    <w:rsid w:val="00A422AF"/>
    <w:rsid w:val="00A42912"/>
    <w:rsid w:val="00A4506A"/>
    <w:rsid w:val="00A456CA"/>
    <w:rsid w:val="00A45701"/>
    <w:rsid w:val="00A457DB"/>
    <w:rsid w:val="00A459B3"/>
    <w:rsid w:val="00A462D1"/>
    <w:rsid w:val="00A46DB1"/>
    <w:rsid w:val="00A500C0"/>
    <w:rsid w:val="00A50736"/>
    <w:rsid w:val="00A507C5"/>
    <w:rsid w:val="00A50BB8"/>
    <w:rsid w:val="00A50F27"/>
    <w:rsid w:val="00A51816"/>
    <w:rsid w:val="00A51915"/>
    <w:rsid w:val="00A51C7D"/>
    <w:rsid w:val="00A52300"/>
    <w:rsid w:val="00A53309"/>
    <w:rsid w:val="00A53F91"/>
    <w:rsid w:val="00A5440D"/>
    <w:rsid w:val="00A54774"/>
    <w:rsid w:val="00A54D33"/>
    <w:rsid w:val="00A55C19"/>
    <w:rsid w:val="00A55D90"/>
    <w:rsid w:val="00A57C67"/>
    <w:rsid w:val="00A6038B"/>
    <w:rsid w:val="00A604C8"/>
    <w:rsid w:val="00A605A9"/>
    <w:rsid w:val="00A60BAE"/>
    <w:rsid w:val="00A627B6"/>
    <w:rsid w:val="00A62E9F"/>
    <w:rsid w:val="00A6376F"/>
    <w:rsid w:val="00A63EFE"/>
    <w:rsid w:val="00A641C9"/>
    <w:rsid w:val="00A65EB9"/>
    <w:rsid w:val="00A663DC"/>
    <w:rsid w:val="00A6646A"/>
    <w:rsid w:val="00A66C4A"/>
    <w:rsid w:val="00A66D8A"/>
    <w:rsid w:val="00A670DB"/>
    <w:rsid w:val="00A67AAB"/>
    <w:rsid w:val="00A706CA"/>
    <w:rsid w:val="00A7097D"/>
    <w:rsid w:val="00A709CF"/>
    <w:rsid w:val="00A71639"/>
    <w:rsid w:val="00A71B21"/>
    <w:rsid w:val="00A7363F"/>
    <w:rsid w:val="00A7499F"/>
    <w:rsid w:val="00A76778"/>
    <w:rsid w:val="00A77292"/>
    <w:rsid w:val="00A77375"/>
    <w:rsid w:val="00A77485"/>
    <w:rsid w:val="00A8003C"/>
    <w:rsid w:val="00A80834"/>
    <w:rsid w:val="00A8099C"/>
    <w:rsid w:val="00A81EDC"/>
    <w:rsid w:val="00A823C7"/>
    <w:rsid w:val="00A837B5"/>
    <w:rsid w:val="00A85BA2"/>
    <w:rsid w:val="00A90C2B"/>
    <w:rsid w:val="00A91335"/>
    <w:rsid w:val="00A91BB2"/>
    <w:rsid w:val="00A91DB7"/>
    <w:rsid w:val="00A91E03"/>
    <w:rsid w:val="00A9223A"/>
    <w:rsid w:val="00A92E34"/>
    <w:rsid w:val="00A94084"/>
    <w:rsid w:val="00A944AE"/>
    <w:rsid w:val="00A945D6"/>
    <w:rsid w:val="00A947E6"/>
    <w:rsid w:val="00A95A84"/>
    <w:rsid w:val="00A95D75"/>
    <w:rsid w:val="00A95E1D"/>
    <w:rsid w:val="00A96877"/>
    <w:rsid w:val="00A96C1C"/>
    <w:rsid w:val="00A96C7E"/>
    <w:rsid w:val="00A975E0"/>
    <w:rsid w:val="00A97CBD"/>
    <w:rsid w:val="00AA03D2"/>
    <w:rsid w:val="00AA16C4"/>
    <w:rsid w:val="00AA22DC"/>
    <w:rsid w:val="00AA2572"/>
    <w:rsid w:val="00AA27F3"/>
    <w:rsid w:val="00AA29D0"/>
    <w:rsid w:val="00AA2C85"/>
    <w:rsid w:val="00AA3180"/>
    <w:rsid w:val="00AA49EE"/>
    <w:rsid w:val="00AA4D40"/>
    <w:rsid w:val="00AA58EE"/>
    <w:rsid w:val="00AA6689"/>
    <w:rsid w:val="00AA7352"/>
    <w:rsid w:val="00AA758F"/>
    <w:rsid w:val="00AB0366"/>
    <w:rsid w:val="00AB069E"/>
    <w:rsid w:val="00AB0C87"/>
    <w:rsid w:val="00AB1519"/>
    <w:rsid w:val="00AB2624"/>
    <w:rsid w:val="00AB2865"/>
    <w:rsid w:val="00AB377F"/>
    <w:rsid w:val="00AB382E"/>
    <w:rsid w:val="00AB40A8"/>
    <w:rsid w:val="00AB4732"/>
    <w:rsid w:val="00AB4AD8"/>
    <w:rsid w:val="00AB4BFA"/>
    <w:rsid w:val="00AB59E3"/>
    <w:rsid w:val="00AB6844"/>
    <w:rsid w:val="00AB69F3"/>
    <w:rsid w:val="00AB7A62"/>
    <w:rsid w:val="00AC0D02"/>
    <w:rsid w:val="00AC134E"/>
    <w:rsid w:val="00AC200E"/>
    <w:rsid w:val="00AC38CA"/>
    <w:rsid w:val="00AC467B"/>
    <w:rsid w:val="00AC4B32"/>
    <w:rsid w:val="00AC5710"/>
    <w:rsid w:val="00AC5ECD"/>
    <w:rsid w:val="00AC6062"/>
    <w:rsid w:val="00AD01AD"/>
    <w:rsid w:val="00AD1672"/>
    <w:rsid w:val="00AD2B71"/>
    <w:rsid w:val="00AD2C72"/>
    <w:rsid w:val="00AD4DCF"/>
    <w:rsid w:val="00AD4ED7"/>
    <w:rsid w:val="00AD526D"/>
    <w:rsid w:val="00AD5359"/>
    <w:rsid w:val="00AD575C"/>
    <w:rsid w:val="00AD6091"/>
    <w:rsid w:val="00AD62CB"/>
    <w:rsid w:val="00AD64CC"/>
    <w:rsid w:val="00AD6827"/>
    <w:rsid w:val="00AD77E7"/>
    <w:rsid w:val="00AD7B66"/>
    <w:rsid w:val="00AD7E3D"/>
    <w:rsid w:val="00AE0334"/>
    <w:rsid w:val="00AE0598"/>
    <w:rsid w:val="00AE0A82"/>
    <w:rsid w:val="00AE0CD7"/>
    <w:rsid w:val="00AE2975"/>
    <w:rsid w:val="00AE46C0"/>
    <w:rsid w:val="00AE553A"/>
    <w:rsid w:val="00AE6388"/>
    <w:rsid w:val="00AE64AA"/>
    <w:rsid w:val="00AE7961"/>
    <w:rsid w:val="00AE7CC8"/>
    <w:rsid w:val="00AE7EFF"/>
    <w:rsid w:val="00AE7F63"/>
    <w:rsid w:val="00AF0137"/>
    <w:rsid w:val="00AF02C0"/>
    <w:rsid w:val="00AF02C5"/>
    <w:rsid w:val="00AF16DF"/>
    <w:rsid w:val="00AF3619"/>
    <w:rsid w:val="00AF3F2F"/>
    <w:rsid w:val="00AF457D"/>
    <w:rsid w:val="00AF4EFB"/>
    <w:rsid w:val="00AF5727"/>
    <w:rsid w:val="00AF69B9"/>
    <w:rsid w:val="00AF6EAC"/>
    <w:rsid w:val="00AF703C"/>
    <w:rsid w:val="00AF7055"/>
    <w:rsid w:val="00AF764A"/>
    <w:rsid w:val="00AF7E39"/>
    <w:rsid w:val="00B00848"/>
    <w:rsid w:val="00B03115"/>
    <w:rsid w:val="00B031C7"/>
    <w:rsid w:val="00B03366"/>
    <w:rsid w:val="00B03986"/>
    <w:rsid w:val="00B04138"/>
    <w:rsid w:val="00B04427"/>
    <w:rsid w:val="00B0467B"/>
    <w:rsid w:val="00B0577F"/>
    <w:rsid w:val="00B05E9F"/>
    <w:rsid w:val="00B067AB"/>
    <w:rsid w:val="00B07285"/>
    <w:rsid w:val="00B075D4"/>
    <w:rsid w:val="00B10537"/>
    <w:rsid w:val="00B113EB"/>
    <w:rsid w:val="00B125D0"/>
    <w:rsid w:val="00B132A7"/>
    <w:rsid w:val="00B135BF"/>
    <w:rsid w:val="00B1481E"/>
    <w:rsid w:val="00B16FC4"/>
    <w:rsid w:val="00B17855"/>
    <w:rsid w:val="00B20486"/>
    <w:rsid w:val="00B209A8"/>
    <w:rsid w:val="00B20E4A"/>
    <w:rsid w:val="00B20EA4"/>
    <w:rsid w:val="00B21355"/>
    <w:rsid w:val="00B213B0"/>
    <w:rsid w:val="00B22386"/>
    <w:rsid w:val="00B227F0"/>
    <w:rsid w:val="00B22ABA"/>
    <w:rsid w:val="00B23112"/>
    <w:rsid w:val="00B23222"/>
    <w:rsid w:val="00B23710"/>
    <w:rsid w:val="00B2380F"/>
    <w:rsid w:val="00B23FB4"/>
    <w:rsid w:val="00B25703"/>
    <w:rsid w:val="00B257A0"/>
    <w:rsid w:val="00B25CDF"/>
    <w:rsid w:val="00B272F4"/>
    <w:rsid w:val="00B274BA"/>
    <w:rsid w:val="00B30CFD"/>
    <w:rsid w:val="00B31940"/>
    <w:rsid w:val="00B31C88"/>
    <w:rsid w:val="00B3322C"/>
    <w:rsid w:val="00B3346C"/>
    <w:rsid w:val="00B337B4"/>
    <w:rsid w:val="00B33900"/>
    <w:rsid w:val="00B33F16"/>
    <w:rsid w:val="00B35236"/>
    <w:rsid w:val="00B352F0"/>
    <w:rsid w:val="00B36FCF"/>
    <w:rsid w:val="00B408FD"/>
    <w:rsid w:val="00B40BA1"/>
    <w:rsid w:val="00B40D74"/>
    <w:rsid w:val="00B41A3A"/>
    <w:rsid w:val="00B41CAB"/>
    <w:rsid w:val="00B41D07"/>
    <w:rsid w:val="00B427A0"/>
    <w:rsid w:val="00B42B6C"/>
    <w:rsid w:val="00B435CC"/>
    <w:rsid w:val="00B43B2F"/>
    <w:rsid w:val="00B46265"/>
    <w:rsid w:val="00B46BD5"/>
    <w:rsid w:val="00B47AFA"/>
    <w:rsid w:val="00B53EE5"/>
    <w:rsid w:val="00B5583C"/>
    <w:rsid w:val="00B57630"/>
    <w:rsid w:val="00B57772"/>
    <w:rsid w:val="00B60618"/>
    <w:rsid w:val="00B60786"/>
    <w:rsid w:val="00B6105F"/>
    <w:rsid w:val="00B61B29"/>
    <w:rsid w:val="00B61EBD"/>
    <w:rsid w:val="00B628FE"/>
    <w:rsid w:val="00B62A21"/>
    <w:rsid w:val="00B63840"/>
    <w:rsid w:val="00B63858"/>
    <w:rsid w:val="00B64E99"/>
    <w:rsid w:val="00B65EEA"/>
    <w:rsid w:val="00B661CC"/>
    <w:rsid w:val="00B66465"/>
    <w:rsid w:val="00B668AA"/>
    <w:rsid w:val="00B70F10"/>
    <w:rsid w:val="00B71DA2"/>
    <w:rsid w:val="00B72B2E"/>
    <w:rsid w:val="00B7493C"/>
    <w:rsid w:val="00B756D7"/>
    <w:rsid w:val="00B76A57"/>
    <w:rsid w:val="00B76AF8"/>
    <w:rsid w:val="00B77165"/>
    <w:rsid w:val="00B77305"/>
    <w:rsid w:val="00B77BAC"/>
    <w:rsid w:val="00B80302"/>
    <w:rsid w:val="00B8060D"/>
    <w:rsid w:val="00B80B8A"/>
    <w:rsid w:val="00B80FC3"/>
    <w:rsid w:val="00B8174F"/>
    <w:rsid w:val="00B81F10"/>
    <w:rsid w:val="00B825FC"/>
    <w:rsid w:val="00B8290B"/>
    <w:rsid w:val="00B82CEB"/>
    <w:rsid w:val="00B82F83"/>
    <w:rsid w:val="00B853BC"/>
    <w:rsid w:val="00B85B6A"/>
    <w:rsid w:val="00B85C7E"/>
    <w:rsid w:val="00B85E72"/>
    <w:rsid w:val="00B87977"/>
    <w:rsid w:val="00B87E2A"/>
    <w:rsid w:val="00B9013A"/>
    <w:rsid w:val="00B90539"/>
    <w:rsid w:val="00B90FFA"/>
    <w:rsid w:val="00B91884"/>
    <w:rsid w:val="00B92E84"/>
    <w:rsid w:val="00B93827"/>
    <w:rsid w:val="00B938DD"/>
    <w:rsid w:val="00B94247"/>
    <w:rsid w:val="00B94C8D"/>
    <w:rsid w:val="00B9501D"/>
    <w:rsid w:val="00B9583A"/>
    <w:rsid w:val="00B96787"/>
    <w:rsid w:val="00B97353"/>
    <w:rsid w:val="00BA08C1"/>
    <w:rsid w:val="00BA0A18"/>
    <w:rsid w:val="00BA0F6D"/>
    <w:rsid w:val="00BA13CE"/>
    <w:rsid w:val="00BA1A09"/>
    <w:rsid w:val="00BA2FC6"/>
    <w:rsid w:val="00BA31B0"/>
    <w:rsid w:val="00BA40FB"/>
    <w:rsid w:val="00BA623A"/>
    <w:rsid w:val="00BA6432"/>
    <w:rsid w:val="00BA7998"/>
    <w:rsid w:val="00BB0969"/>
    <w:rsid w:val="00BB1132"/>
    <w:rsid w:val="00BB115C"/>
    <w:rsid w:val="00BB20CC"/>
    <w:rsid w:val="00BB2168"/>
    <w:rsid w:val="00BB2BF1"/>
    <w:rsid w:val="00BB2F76"/>
    <w:rsid w:val="00BB39C8"/>
    <w:rsid w:val="00BB5952"/>
    <w:rsid w:val="00BB5E73"/>
    <w:rsid w:val="00BB5F5C"/>
    <w:rsid w:val="00BB619B"/>
    <w:rsid w:val="00BB61F5"/>
    <w:rsid w:val="00BB658F"/>
    <w:rsid w:val="00BB69B8"/>
    <w:rsid w:val="00BB7346"/>
    <w:rsid w:val="00BB7842"/>
    <w:rsid w:val="00BC026C"/>
    <w:rsid w:val="00BC09E6"/>
    <w:rsid w:val="00BC1042"/>
    <w:rsid w:val="00BC1697"/>
    <w:rsid w:val="00BC241B"/>
    <w:rsid w:val="00BC2928"/>
    <w:rsid w:val="00BC2A00"/>
    <w:rsid w:val="00BC40BC"/>
    <w:rsid w:val="00BC4965"/>
    <w:rsid w:val="00BC5AA8"/>
    <w:rsid w:val="00BC5C07"/>
    <w:rsid w:val="00BC686A"/>
    <w:rsid w:val="00BC696D"/>
    <w:rsid w:val="00BD12ED"/>
    <w:rsid w:val="00BD1B74"/>
    <w:rsid w:val="00BD3C07"/>
    <w:rsid w:val="00BD4098"/>
    <w:rsid w:val="00BD41D6"/>
    <w:rsid w:val="00BD52E2"/>
    <w:rsid w:val="00BD6FD5"/>
    <w:rsid w:val="00BE0098"/>
    <w:rsid w:val="00BE128E"/>
    <w:rsid w:val="00BE1F7D"/>
    <w:rsid w:val="00BE224F"/>
    <w:rsid w:val="00BE29C7"/>
    <w:rsid w:val="00BE2F3E"/>
    <w:rsid w:val="00BE3205"/>
    <w:rsid w:val="00BE3434"/>
    <w:rsid w:val="00BE3FF2"/>
    <w:rsid w:val="00BE505E"/>
    <w:rsid w:val="00BE61ED"/>
    <w:rsid w:val="00BE659B"/>
    <w:rsid w:val="00BE6D4A"/>
    <w:rsid w:val="00BE6E14"/>
    <w:rsid w:val="00BE7410"/>
    <w:rsid w:val="00BE74BF"/>
    <w:rsid w:val="00BE7B7A"/>
    <w:rsid w:val="00BE7D64"/>
    <w:rsid w:val="00BF0044"/>
    <w:rsid w:val="00BF0743"/>
    <w:rsid w:val="00BF1213"/>
    <w:rsid w:val="00BF1D6A"/>
    <w:rsid w:val="00BF272D"/>
    <w:rsid w:val="00BF2953"/>
    <w:rsid w:val="00BF2BF5"/>
    <w:rsid w:val="00BF2FD4"/>
    <w:rsid w:val="00BF4384"/>
    <w:rsid w:val="00BF5654"/>
    <w:rsid w:val="00BF657D"/>
    <w:rsid w:val="00BF6D9F"/>
    <w:rsid w:val="00BF74EF"/>
    <w:rsid w:val="00BF7E0D"/>
    <w:rsid w:val="00C005E9"/>
    <w:rsid w:val="00C015A5"/>
    <w:rsid w:val="00C01900"/>
    <w:rsid w:val="00C01C1B"/>
    <w:rsid w:val="00C02224"/>
    <w:rsid w:val="00C0351F"/>
    <w:rsid w:val="00C041BB"/>
    <w:rsid w:val="00C04796"/>
    <w:rsid w:val="00C04A8A"/>
    <w:rsid w:val="00C05DF0"/>
    <w:rsid w:val="00C06402"/>
    <w:rsid w:val="00C06526"/>
    <w:rsid w:val="00C065C1"/>
    <w:rsid w:val="00C06B67"/>
    <w:rsid w:val="00C06C11"/>
    <w:rsid w:val="00C070B8"/>
    <w:rsid w:val="00C07B37"/>
    <w:rsid w:val="00C1022E"/>
    <w:rsid w:val="00C108C4"/>
    <w:rsid w:val="00C12001"/>
    <w:rsid w:val="00C152A7"/>
    <w:rsid w:val="00C15FF0"/>
    <w:rsid w:val="00C162EB"/>
    <w:rsid w:val="00C201AA"/>
    <w:rsid w:val="00C203CC"/>
    <w:rsid w:val="00C20712"/>
    <w:rsid w:val="00C20D3C"/>
    <w:rsid w:val="00C213CE"/>
    <w:rsid w:val="00C2159A"/>
    <w:rsid w:val="00C2186B"/>
    <w:rsid w:val="00C2243A"/>
    <w:rsid w:val="00C22F4A"/>
    <w:rsid w:val="00C24292"/>
    <w:rsid w:val="00C24DBF"/>
    <w:rsid w:val="00C25BA0"/>
    <w:rsid w:val="00C27BD9"/>
    <w:rsid w:val="00C30F10"/>
    <w:rsid w:val="00C3192E"/>
    <w:rsid w:val="00C31F0B"/>
    <w:rsid w:val="00C322E0"/>
    <w:rsid w:val="00C32629"/>
    <w:rsid w:val="00C328BD"/>
    <w:rsid w:val="00C33A2A"/>
    <w:rsid w:val="00C33BAA"/>
    <w:rsid w:val="00C345FE"/>
    <w:rsid w:val="00C34FDF"/>
    <w:rsid w:val="00C3780D"/>
    <w:rsid w:val="00C37821"/>
    <w:rsid w:val="00C37A3A"/>
    <w:rsid w:val="00C37B27"/>
    <w:rsid w:val="00C37CB1"/>
    <w:rsid w:val="00C400D0"/>
    <w:rsid w:val="00C40951"/>
    <w:rsid w:val="00C41A49"/>
    <w:rsid w:val="00C41C45"/>
    <w:rsid w:val="00C41F7B"/>
    <w:rsid w:val="00C420BB"/>
    <w:rsid w:val="00C4242A"/>
    <w:rsid w:val="00C4283D"/>
    <w:rsid w:val="00C43D8D"/>
    <w:rsid w:val="00C44834"/>
    <w:rsid w:val="00C44CDB"/>
    <w:rsid w:val="00C44F04"/>
    <w:rsid w:val="00C45301"/>
    <w:rsid w:val="00C45956"/>
    <w:rsid w:val="00C459A3"/>
    <w:rsid w:val="00C45E2A"/>
    <w:rsid w:val="00C46310"/>
    <w:rsid w:val="00C47F2D"/>
    <w:rsid w:val="00C50650"/>
    <w:rsid w:val="00C51121"/>
    <w:rsid w:val="00C5153C"/>
    <w:rsid w:val="00C51683"/>
    <w:rsid w:val="00C51DE5"/>
    <w:rsid w:val="00C542D2"/>
    <w:rsid w:val="00C54351"/>
    <w:rsid w:val="00C55899"/>
    <w:rsid w:val="00C55D91"/>
    <w:rsid w:val="00C56234"/>
    <w:rsid w:val="00C566D6"/>
    <w:rsid w:val="00C56A00"/>
    <w:rsid w:val="00C56E3A"/>
    <w:rsid w:val="00C56FE2"/>
    <w:rsid w:val="00C57BDA"/>
    <w:rsid w:val="00C57D80"/>
    <w:rsid w:val="00C61C04"/>
    <w:rsid w:val="00C62AF4"/>
    <w:rsid w:val="00C655DF"/>
    <w:rsid w:val="00C70D74"/>
    <w:rsid w:val="00C7115A"/>
    <w:rsid w:val="00C711E4"/>
    <w:rsid w:val="00C713ED"/>
    <w:rsid w:val="00C71892"/>
    <w:rsid w:val="00C73AB9"/>
    <w:rsid w:val="00C73FD1"/>
    <w:rsid w:val="00C7442A"/>
    <w:rsid w:val="00C74DA9"/>
    <w:rsid w:val="00C76EC2"/>
    <w:rsid w:val="00C77C61"/>
    <w:rsid w:val="00C800B1"/>
    <w:rsid w:val="00C80C3B"/>
    <w:rsid w:val="00C80E1C"/>
    <w:rsid w:val="00C80EF1"/>
    <w:rsid w:val="00C81EA8"/>
    <w:rsid w:val="00C82DFB"/>
    <w:rsid w:val="00C83137"/>
    <w:rsid w:val="00C83C5E"/>
    <w:rsid w:val="00C84083"/>
    <w:rsid w:val="00C8425E"/>
    <w:rsid w:val="00C84792"/>
    <w:rsid w:val="00C84A54"/>
    <w:rsid w:val="00C85727"/>
    <w:rsid w:val="00C868BE"/>
    <w:rsid w:val="00C8720F"/>
    <w:rsid w:val="00C87C76"/>
    <w:rsid w:val="00C90F19"/>
    <w:rsid w:val="00C9222E"/>
    <w:rsid w:val="00C92391"/>
    <w:rsid w:val="00C92D55"/>
    <w:rsid w:val="00C946A3"/>
    <w:rsid w:val="00C94CA7"/>
    <w:rsid w:val="00C94FA7"/>
    <w:rsid w:val="00C95EB1"/>
    <w:rsid w:val="00C97851"/>
    <w:rsid w:val="00C97D06"/>
    <w:rsid w:val="00C97FA3"/>
    <w:rsid w:val="00CA0306"/>
    <w:rsid w:val="00CA068F"/>
    <w:rsid w:val="00CA0C2E"/>
    <w:rsid w:val="00CA27F4"/>
    <w:rsid w:val="00CA2926"/>
    <w:rsid w:val="00CA416C"/>
    <w:rsid w:val="00CA4219"/>
    <w:rsid w:val="00CA55D8"/>
    <w:rsid w:val="00CA5F11"/>
    <w:rsid w:val="00CA60C6"/>
    <w:rsid w:val="00CA6B28"/>
    <w:rsid w:val="00CB063A"/>
    <w:rsid w:val="00CB08C0"/>
    <w:rsid w:val="00CB1602"/>
    <w:rsid w:val="00CB2ACC"/>
    <w:rsid w:val="00CB319B"/>
    <w:rsid w:val="00CB38C7"/>
    <w:rsid w:val="00CB3C04"/>
    <w:rsid w:val="00CB4D8B"/>
    <w:rsid w:val="00CB5A68"/>
    <w:rsid w:val="00CB6B87"/>
    <w:rsid w:val="00CB76DB"/>
    <w:rsid w:val="00CB7B07"/>
    <w:rsid w:val="00CB7DB2"/>
    <w:rsid w:val="00CC0644"/>
    <w:rsid w:val="00CC0B19"/>
    <w:rsid w:val="00CC0E46"/>
    <w:rsid w:val="00CC1383"/>
    <w:rsid w:val="00CC1737"/>
    <w:rsid w:val="00CC228F"/>
    <w:rsid w:val="00CC2C7E"/>
    <w:rsid w:val="00CC362D"/>
    <w:rsid w:val="00CC381D"/>
    <w:rsid w:val="00CC4BB2"/>
    <w:rsid w:val="00CC4DBA"/>
    <w:rsid w:val="00CC54C3"/>
    <w:rsid w:val="00CC55BF"/>
    <w:rsid w:val="00CC5B2F"/>
    <w:rsid w:val="00CC6D83"/>
    <w:rsid w:val="00CC718B"/>
    <w:rsid w:val="00CC78C0"/>
    <w:rsid w:val="00CC7EA6"/>
    <w:rsid w:val="00CD03E0"/>
    <w:rsid w:val="00CD1FA4"/>
    <w:rsid w:val="00CD2749"/>
    <w:rsid w:val="00CD278B"/>
    <w:rsid w:val="00CD2AEF"/>
    <w:rsid w:val="00CD418C"/>
    <w:rsid w:val="00CD45EB"/>
    <w:rsid w:val="00CD4FA0"/>
    <w:rsid w:val="00CD501E"/>
    <w:rsid w:val="00CD57FC"/>
    <w:rsid w:val="00CD6C3D"/>
    <w:rsid w:val="00CE0174"/>
    <w:rsid w:val="00CE0479"/>
    <w:rsid w:val="00CE04E8"/>
    <w:rsid w:val="00CE2368"/>
    <w:rsid w:val="00CE36FA"/>
    <w:rsid w:val="00CE3B2C"/>
    <w:rsid w:val="00CE415F"/>
    <w:rsid w:val="00CE41BB"/>
    <w:rsid w:val="00CE494A"/>
    <w:rsid w:val="00CE5BA9"/>
    <w:rsid w:val="00CE6E68"/>
    <w:rsid w:val="00CE6E83"/>
    <w:rsid w:val="00CE70B1"/>
    <w:rsid w:val="00CE7359"/>
    <w:rsid w:val="00CE788C"/>
    <w:rsid w:val="00CF0280"/>
    <w:rsid w:val="00CF0351"/>
    <w:rsid w:val="00CF264E"/>
    <w:rsid w:val="00CF4AA4"/>
    <w:rsid w:val="00CF4C16"/>
    <w:rsid w:val="00CF57D4"/>
    <w:rsid w:val="00CF5AB7"/>
    <w:rsid w:val="00CF5DAA"/>
    <w:rsid w:val="00CF6C5D"/>
    <w:rsid w:val="00CF75B1"/>
    <w:rsid w:val="00CF7CB3"/>
    <w:rsid w:val="00D002B0"/>
    <w:rsid w:val="00D00ED5"/>
    <w:rsid w:val="00D010D0"/>
    <w:rsid w:val="00D02344"/>
    <w:rsid w:val="00D02C43"/>
    <w:rsid w:val="00D032CD"/>
    <w:rsid w:val="00D03753"/>
    <w:rsid w:val="00D0472D"/>
    <w:rsid w:val="00D049C0"/>
    <w:rsid w:val="00D04D8C"/>
    <w:rsid w:val="00D05345"/>
    <w:rsid w:val="00D055DF"/>
    <w:rsid w:val="00D056A7"/>
    <w:rsid w:val="00D06660"/>
    <w:rsid w:val="00D06909"/>
    <w:rsid w:val="00D06B99"/>
    <w:rsid w:val="00D06DAB"/>
    <w:rsid w:val="00D06FA6"/>
    <w:rsid w:val="00D071B9"/>
    <w:rsid w:val="00D07704"/>
    <w:rsid w:val="00D07BFD"/>
    <w:rsid w:val="00D102FF"/>
    <w:rsid w:val="00D10777"/>
    <w:rsid w:val="00D11854"/>
    <w:rsid w:val="00D11DB1"/>
    <w:rsid w:val="00D125F2"/>
    <w:rsid w:val="00D12BE7"/>
    <w:rsid w:val="00D13316"/>
    <w:rsid w:val="00D1388D"/>
    <w:rsid w:val="00D14978"/>
    <w:rsid w:val="00D14F68"/>
    <w:rsid w:val="00D15193"/>
    <w:rsid w:val="00D1577E"/>
    <w:rsid w:val="00D15863"/>
    <w:rsid w:val="00D15E89"/>
    <w:rsid w:val="00D16F6D"/>
    <w:rsid w:val="00D17188"/>
    <w:rsid w:val="00D171BD"/>
    <w:rsid w:val="00D174C0"/>
    <w:rsid w:val="00D20438"/>
    <w:rsid w:val="00D204D4"/>
    <w:rsid w:val="00D20A8B"/>
    <w:rsid w:val="00D20DCC"/>
    <w:rsid w:val="00D20F70"/>
    <w:rsid w:val="00D2129F"/>
    <w:rsid w:val="00D226A7"/>
    <w:rsid w:val="00D228B7"/>
    <w:rsid w:val="00D22CA1"/>
    <w:rsid w:val="00D236CA"/>
    <w:rsid w:val="00D23729"/>
    <w:rsid w:val="00D23A0A"/>
    <w:rsid w:val="00D2498D"/>
    <w:rsid w:val="00D2544F"/>
    <w:rsid w:val="00D2564F"/>
    <w:rsid w:val="00D26FA7"/>
    <w:rsid w:val="00D270A7"/>
    <w:rsid w:val="00D27291"/>
    <w:rsid w:val="00D275EE"/>
    <w:rsid w:val="00D27C10"/>
    <w:rsid w:val="00D27E2B"/>
    <w:rsid w:val="00D30F7A"/>
    <w:rsid w:val="00D32D41"/>
    <w:rsid w:val="00D32E4E"/>
    <w:rsid w:val="00D33256"/>
    <w:rsid w:val="00D33FAF"/>
    <w:rsid w:val="00D33FF7"/>
    <w:rsid w:val="00D35D59"/>
    <w:rsid w:val="00D366DF"/>
    <w:rsid w:val="00D369F3"/>
    <w:rsid w:val="00D37CF2"/>
    <w:rsid w:val="00D37FB8"/>
    <w:rsid w:val="00D40B93"/>
    <w:rsid w:val="00D41513"/>
    <w:rsid w:val="00D41F06"/>
    <w:rsid w:val="00D42971"/>
    <w:rsid w:val="00D435DA"/>
    <w:rsid w:val="00D4384B"/>
    <w:rsid w:val="00D45F87"/>
    <w:rsid w:val="00D46937"/>
    <w:rsid w:val="00D46940"/>
    <w:rsid w:val="00D469DA"/>
    <w:rsid w:val="00D46C6C"/>
    <w:rsid w:val="00D4711F"/>
    <w:rsid w:val="00D47A5A"/>
    <w:rsid w:val="00D501A3"/>
    <w:rsid w:val="00D50452"/>
    <w:rsid w:val="00D505CB"/>
    <w:rsid w:val="00D506F8"/>
    <w:rsid w:val="00D50924"/>
    <w:rsid w:val="00D51962"/>
    <w:rsid w:val="00D52398"/>
    <w:rsid w:val="00D52DA4"/>
    <w:rsid w:val="00D5351F"/>
    <w:rsid w:val="00D5353C"/>
    <w:rsid w:val="00D53545"/>
    <w:rsid w:val="00D53F53"/>
    <w:rsid w:val="00D54FE2"/>
    <w:rsid w:val="00D55400"/>
    <w:rsid w:val="00D56033"/>
    <w:rsid w:val="00D564CB"/>
    <w:rsid w:val="00D567C8"/>
    <w:rsid w:val="00D575CF"/>
    <w:rsid w:val="00D57E9D"/>
    <w:rsid w:val="00D60196"/>
    <w:rsid w:val="00D603B7"/>
    <w:rsid w:val="00D6099C"/>
    <w:rsid w:val="00D61461"/>
    <w:rsid w:val="00D61C31"/>
    <w:rsid w:val="00D61F1D"/>
    <w:rsid w:val="00D623DC"/>
    <w:rsid w:val="00D62CA1"/>
    <w:rsid w:val="00D63AC9"/>
    <w:rsid w:val="00D640FB"/>
    <w:rsid w:val="00D64DEF"/>
    <w:rsid w:val="00D650F7"/>
    <w:rsid w:val="00D65BCA"/>
    <w:rsid w:val="00D65FB9"/>
    <w:rsid w:val="00D662D9"/>
    <w:rsid w:val="00D66D4A"/>
    <w:rsid w:val="00D67EA0"/>
    <w:rsid w:val="00D705CF"/>
    <w:rsid w:val="00D71559"/>
    <w:rsid w:val="00D71973"/>
    <w:rsid w:val="00D71B69"/>
    <w:rsid w:val="00D721EF"/>
    <w:rsid w:val="00D72EA4"/>
    <w:rsid w:val="00D73096"/>
    <w:rsid w:val="00D738E7"/>
    <w:rsid w:val="00D74404"/>
    <w:rsid w:val="00D75891"/>
    <w:rsid w:val="00D800C0"/>
    <w:rsid w:val="00D8037E"/>
    <w:rsid w:val="00D82577"/>
    <w:rsid w:val="00D826D8"/>
    <w:rsid w:val="00D82835"/>
    <w:rsid w:val="00D82B62"/>
    <w:rsid w:val="00D83154"/>
    <w:rsid w:val="00D836C1"/>
    <w:rsid w:val="00D839E4"/>
    <w:rsid w:val="00D84C74"/>
    <w:rsid w:val="00D84FF7"/>
    <w:rsid w:val="00D8516E"/>
    <w:rsid w:val="00D858F0"/>
    <w:rsid w:val="00D85E74"/>
    <w:rsid w:val="00D8677B"/>
    <w:rsid w:val="00D86CA8"/>
    <w:rsid w:val="00D86DB3"/>
    <w:rsid w:val="00D8746A"/>
    <w:rsid w:val="00D91F8B"/>
    <w:rsid w:val="00D92362"/>
    <w:rsid w:val="00D92504"/>
    <w:rsid w:val="00D92701"/>
    <w:rsid w:val="00D94B50"/>
    <w:rsid w:val="00D95355"/>
    <w:rsid w:val="00D96788"/>
    <w:rsid w:val="00D969D4"/>
    <w:rsid w:val="00D96A2E"/>
    <w:rsid w:val="00D96E6A"/>
    <w:rsid w:val="00D976B9"/>
    <w:rsid w:val="00D97951"/>
    <w:rsid w:val="00D97B60"/>
    <w:rsid w:val="00D97EB6"/>
    <w:rsid w:val="00DA00D2"/>
    <w:rsid w:val="00DA0D49"/>
    <w:rsid w:val="00DA1805"/>
    <w:rsid w:val="00DA256C"/>
    <w:rsid w:val="00DA2D96"/>
    <w:rsid w:val="00DA35CB"/>
    <w:rsid w:val="00DA4AE2"/>
    <w:rsid w:val="00DA4C83"/>
    <w:rsid w:val="00DA5F4F"/>
    <w:rsid w:val="00DA604B"/>
    <w:rsid w:val="00DA7415"/>
    <w:rsid w:val="00DB1689"/>
    <w:rsid w:val="00DB2390"/>
    <w:rsid w:val="00DB2423"/>
    <w:rsid w:val="00DB2424"/>
    <w:rsid w:val="00DB387A"/>
    <w:rsid w:val="00DB3E58"/>
    <w:rsid w:val="00DB40DB"/>
    <w:rsid w:val="00DB43C4"/>
    <w:rsid w:val="00DB54F6"/>
    <w:rsid w:val="00DB56E3"/>
    <w:rsid w:val="00DB5902"/>
    <w:rsid w:val="00DB69E8"/>
    <w:rsid w:val="00DB739C"/>
    <w:rsid w:val="00DB75BF"/>
    <w:rsid w:val="00DB7D96"/>
    <w:rsid w:val="00DB7DEF"/>
    <w:rsid w:val="00DC06F3"/>
    <w:rsid w:val="00DC2289"/>
    <w:rsid w:val="00DC32B0"/>
    <w:rsid w:val="00DC3B32"/>
    <w:rsid w:val="00DC3BBB"/>
    <w:rsid w:val="00DC3CA4"/>
    <w:rsid w:val="00DC45E8"/>
    <w:rsid w:val="00DC471C"/>
    <w:rsid w:val="00DC4D0B"/>
    <w:rsid w:val="00DC5215"/>
    <w:rsid w:val="00DC56FE"/>
    <w:rsid w:val="00DC5748"/>
    <w:rsid w:val="00DC6A32"/>
    <w:rsid w:val="00DC723F"/>
    <w:rsid w:val="00DC7A40"/>
    <w:rsid w:val="00DD0E7B"/>
    <w:rsid w:val="00DD14B8"/>
    <w:rsid w:val="00DD1D08"/>
    <w:rsid w:val="00DD2255"/>
    <w:rsid w:val="00DD2271"/>
    <w:rsid w:val="00DD22F4"/>
    <w:rsid w:val="00DD42A4"/>
    <w:rsid w:val="00DD4C67"/>
    <w:rsid w:val="00DD5B24"/>
    <w:rsid w:val="00DD69A3"/>
    <w:rsid w:val="00DD6CA5"/>
    <w:rsid w:val="00DD789D"/>
    <w:rsid w:val="00DE06B7"/>
    <w:rsid w:val="00DE3714"/>
    <w:rsid w:val="00DE3E51"/>
    <w:rsid w:val="00DE3F0B"/>
    <w:rsid w:val="00DE3F25"/>
    <w:rsid w:val="00DE5044"/>
    <w:rsid w:val="00DE55E3"/>
    <w:rsid w:val="00DE638E"/>
    <w:rsid w:val="00DE6402"/>
    <w:rsid w:val="00DE6549"/>
    <w:rsid w:val="00DF02EF"/>
    <w:rsid w:val="00DF0303"/>
    <w:rsid w:val="00DF1528"/>
    <w:rsid w:val="00DF2F4D"/>
    <w:rsid w:val="00DF30E2"/>
    <w:rsid w:val="00DF317A"/>
    <w:rsid w:val="00DF37A6"/>
    <w:rsid w:val="00DF3936"/>
    <w:rsid w:val="00DF41BE"/>
    <w:rsid w:val="00DF4385"/>
    <w:rsid w:val="00DF5131"/>
    <w:rsid w:val="00DF528B"/>
    <w:rsid w:val="00DF5E44"/>
    <w:rsid w:val="00DF6CBD"/>
    <w:rsid w:val="00DF7E15"/>
    <w:rsid w:val="00E0054F"/>
    <w:rsid w:val="00E007B5"/>
    <w:rsid w:val="00E0119F"/>
    <w:rsid w:val="00E01633"/>
    <w:rsid w:val="00E0164D"/>
    <w:rsid w:val="00E02629"/>
    <w:rsid w:val="00E03830"/>
    <w:rsid w:val="00E03853"/>
    <w:rsid w:val="00E04F94"/>
    <w:rsid w:val="00E0629D"/>
    <w:rsid w:val="00E066C7"/>
    <w:rsid w:val="00E07496"/>
    <w:rsid w:val="00E07725"/>
    <w:rsid w:val="00E10208"/>
    <w:rsid w:val="00E10738"/>
    <w:rsid w:val="00E10A4A"/>
    <w:rsid w:val="00E11865"/>
    <w:rsid w:val="00E123EA"/>
    <w:rsid w:val="00E127B0"/>
    <w:rsid w:val="00E127B3"/>
    <w:rsid w:val="00E12F06"/>
    <w:rsid w:val="00E13718"/>
    <w:rsid w:val="00E13C1C"/>
    <w:rsid w:val="00E13F16"/>
    <w:rsid w:val="00E149A9"/>
    <w:rsid w:val="00E14D34"/>
    <w:rsid w:val="00E1749E"/>
    <w:rsid w:val="00E17D3B"/>
    <w:rsid w:val="00E17F3A"/>
    <w:rsid w:val="00E202C8"/>
    <w:rsid w:val="00E2140D"/>
    <w:rsid w:val="00E23253"/>
    <w:rsid w:val="00E23646"/>
    <w:rsid w:val="00E249D2"/>
    <w:rsid w:val="00E25911"/>
    <w:rsid w:val="00E25A01"/>
    <w:rsid w:val="00E25AEF"/>
    <w:rsid w:val="00E265C0"/>
    <w:rsid w:val="00E269ED"/>
    <w:rsid w:val="00E2736A"/>
    <w:rsid w:val="00E27885"/>
    <w:rsid w:val="00E31870"/>
    <w:rsid w:val="00E3234F"/>
    <w:rsid w:val="00E324DB"/>
    <w:rsid w:val="00E3295A"/>
    <w:rsid w:val="00E32E9D"/>
    <w:rsid w:val="00E32F61"/>
    <w:rsid w:val="00E334EE"/>
    <w:rsid w:val="00E33D66"/>
    <w:rsid w:val="00E33DDE"/>
    <w:rsid w:val="00E34314"/>
    <w:rsid w:val="00E36AAD"/>
    <w:rsid w:val="00E37239"/>
    <w:rsid w:val="00E37AC2"/>
    <w:rsid w:val="00E37EA2"/>
    <w:rsid w:val="00E40129"/>
    <w:rsid w:val="00E41644"/>
    <w:rsid w:val="00E41F79"/>
    <w:rsid w:val="00E42BA3"/>
    <w:rsid w:val="00E42D39"/>
    <w:rsid w:val="00E4365A"/>
    <w:rsid w:val="00E43F54"/>
    <w:rsid w:val="00E4426C"/>
    <w:rsid w:val="00E44C3C"/>
    <w:rsid w:val="00E46DC4"/>
    <w:rsid w:val="00E50827"/>
    <w:rsid w:val="00E51017"/>
    <w:rsid w:val="00E511FD"/>
    <w:rsid w:val="00E51935"/>
    <w:rsid w:val="00E51938"/>
    <w:rsid w:val="00E520E6"/>
    <w:rsid w:val="00E533C5"/>
    <w:rsid w:val="00E5415E"/>
    <w:rsid w:val="00E54677"/>
    <w:rsid w:val="00E548FA"/>
    <w:rsid w:val="00E56D48"/>
    <w:rsid w:val="00E57E9A"/>
    <w:rsid w:val="00E602A9"/>
    <w:rsid w:val="00E60BC1"/>
    <w:rsid w:val="00E626B6"/>
    <w:rsid w:val="00E64270"/>
    <w:rsid w:val="00E6560F"/>
    <w:rsid w:val="00E6777F"/>
    <w:rsid w:val="00E67BA7"/>
    <w:rsid w:val="00E712F6"/>
    <w:rsid w:val="00E71A67"/>
    <w:rsid w:val="00E7217B"/>
    <w:rsid w:val="00E726CB"/>
    <w:rsid w:val="00E72DC8"/>
    <w:rsid w:val="00E72F7F"/>
    <w:rsid w:val="00E73020"/>
    <w:rsid w:val="00E7318E"/>
    <w:rsid w:val="00E741CE"/>
    <w:rsid w:val="00E74AE3"/>
    <w:rsid w:val="00E751FF"/>
    <w:rsid w:val="00E752BC"/>
    <w:rsid w:val="00E75CD9"/>
    <w:rsid w:val="00E75D8F"/>
    <w:rsid w:val="00E75F95"/>
    <w:rsid w:val="00E77960"/>
    <w:rsid w:val="00E800D5"/>
    <w:rsid w:val="00E802E3"/>
    <w:rsid w:val="00E8085C"/>
    <w:rsid w:val="00E809E8"/>
    <w:rsid w:val="00E8202A"/>
    <w:rsid w:val="00E828CA"/>
    <w:rsid w:val="00E83B3A"/>
    <w:rsid w:val="00E83C94"/>
    <w:rsid w:val="00E844BB"/>
    <w:rsid w:val="00E84A40"/>
    <w:rsid w:val="00E84A87"/>
    <w:rsid w:val="00E84CBF"/>
    <w:rsid w:val="00E84E12"/>
    <w:rsid w:val="00E854CF"/>
    <w:rsid w:val="00E8680D"/>
    <w:rsid w:val="00E86FD8"/>
    <w:rsid w:val="00E900BF"/>
    <w:rsid w:val="00E90A19"/>
    <w:rsid w:val="00E90AC8"/>
    <w:rsid w:val="00E914DF"/>
    <w:rsid w:val="00E93626"/>
    <w:rsid w:val="00E94D6C"/>
    <w:rsid w:val="00E968BB"/>
    <w:rsid w:val="00E977E3"/>
    <w:rsid w:val="00EA1237"/>
    <w:rsid w:val="00EA215F"/>
    <w:rsid w:val="00EA2A18"/>
    <w:rsid w:val="00EA3431"/>
    <w:rsid w:val="00EA3C92"/>
    <w:rsid w:val="00EA41CF"/>
    <w:rsid w:val="00EA5E6A"/>
    <w:rsid w:val="00EA6136"/>
    <w:rsid w:val="00EA63F3"/>
    <w:rsid w:val="00EB1695"/>
    <w:rsid w:val="00EB40D2"/>
    <w:rsid w:val="00EB6643"/>
    <w:rsid w:val="00EB6836"/>
    <w:rsid w:val="00EB6E6C"/>
    <w:rsid w:val="00EB6E81"/>
    <w:rsid w:val="00EB7466"/>
    <w:rsid w:val="00EB75C4"/>
    <w:rsid w:val="00EC027C"/>
    <w:rsid w:val="00EC030A"/>
    <w:rsid w:val="00EC067C"/>
    <w:rsid w:val="00EC0AD3"/>
    <w:rsid w:val="00EC0CAD"/>
    <w:rsid w:val="00EC0CE6"/>
    <w:rsid w:val="00EC13A3"/>
    <w:rsid w:val="00EC1DCF"/>
    <w:rsid w:val="00EC2700"/>
    <w:rsid w:val="00EC2F40"/>
    <w:rsid w:val="00EC4016"/>
    <w:rsid w:val="00EC51B1"/>
    <w:rsid w:val="00EC52DA"/>
    <w:rsid w:val="00EC5CBF"/>
    <w:rsid w:val="00EC5D22"/>
    <w:rsid w:val="00EC5E1B"/>
    <w:rsid w:val="00EC6737"/>
    <w:rsid w:val="00EC6A4A"/>
    <w:rsid w:val="00EC7002"/>
    <w:rsid w:val="00EC72BD"/>
    <w:rsid w:val="00EC7BE5"/>
    <w:rsid w:val="00ED026C"/>
    <w:rsid w:val="00ED0FB5"/>
    <w:rsid w:val="00ED12E9"/>
    <w:rsid w:val="00ED20F5"/>
    <w:rsid w:val="00ED277D"/>
    <w:rsid w:val="00ED3161"/>
    <w:rsid w:val="00ED4056"/>
    <w:rsid w:val="00ED41B2"/>
    <w:rsid w:val="00ED457C"/>
    <w:rsid w:val="00ED5408"/>
    <w:rsid w:val="00ED5E06"/>
    <w:rsid w:val="00ED6A88"/>
    <w:rsid w:val="00ED6D8F"/>
    <w:rsid w:val="00ED76EB"/>
    <w:rsid w:val="00ED7935"/>
    <w:rsid w:val="00EE0703"/>
    <w:rsid w:val="00EE0AA3"/>
    <w:rsid w:val="00EE1749"/>
    <w:rsid w:val="00EE1B7A"/>
    <w:rsid w:val="00EE2887"/>
    <w:rsid w:val="00EE2FC4"/>
    <w:rsid w:val="00EE35E6"/>
    <w:rsid w:val="00EE3698"/>
    <w:rsid w:val="00EE4111"/>
    <w:rsid w:val="00EE4637"/>
    <w:rsid w:val="00EE6DE6"/>
    <w:rsid w:val="00EE6EC2"/>
    <w:rsid w:val="00EE7E61"/>
    <w:rsid w:val="00EF0E6D"/>
    <w:rsid w:val="00EF34DA"/>
    <w:rsid w:val="00EF3A5F"/>
    <w:rsid w:val="00EF4005"/>
    <w:rsid w:val="00EF4DD7"/>
    <w:rsid w:val="00EF4ECB"/>
    <w:rsid w:val="00EF510F"/>
    <w:rsid w:val="00EF5230"/>
    <w:rsid w:val="00EF695B"/>
    <w:rsid w:val="00EF6B1F"/>
    <w:rsid w:val="00EF6B49"/>
    <w:rsid w:val="00EF7601"/>
    <w:rsid w:val="00F00528"/>
    <w:rsid w:val="00F006BC"/>
    <w:rsid w:val="00F00B73"/>
    <w:rsid w:val="00F00D7F"/>
    <w:rsid w:val="00F01B16"/>
    <w:rsid w:val="00F0273A"/>
    <w:rsid w:val="00F02CF7"/>
    <w:rsid w:val="00F02FB9"/>
    <w:rsid w:val="00F03997"/>
    <w:rsid w:val="00F03D88"/>
    <w:rsid w:val="00F03E54"/>
    <w:rsid w:val="00F04567"/>
    <w:rsid w:val="00F0478B"/>
    <w:rsid w:val="00F048EE"/>
    <w:rsid w:val="00F054FE"/>
    <w:rsid w:val="00F059A1"/>
    <w:rsid w:val="00F05AD3"/>
    <w:rsid w:val="00F070E8"/>
    <w:rsid w:val="00F128B7"/>
    <w:rsid w:val="00F137A6"/>
    <w:rsid w:val="00F14221"/>
    <w:rsid w:val="00F14D99"/>
    <w:rsid w:val="00F15CCE"/>
    <w:rsid w:val="00F166DA"/>
    <w:rsid w:val="00F1791A"/>
    <w:rsid w:val="00F17C9F"/>
    <w:rsid w:val="00F20AEF"/>
    <w:rsid w:val="00F21C46"/>
    <w:rsid w:val="00F23524"/>
    <w:rsid w:val="00F237D0"/>
    <w:rsid w:val="00F23F4B"/>
    <w:rsid w:val="00F23F9C"/>
    <w:rsid w:val="00F24218"/>
    <w:rsid w:val="00F25EBE"/>
    <w:rsid w:val="00F26A2A"/>
    <w:rsid w:val="00F26DDE"/>
    <w:rsid w:val="00F271C3"/>
    <w:rsid w:val="00F275E1"/>
    <w:rsid w:val="00F27D20"/>
    <w:rsid w:val="00F302C6"/>
    <w:rsid w:val="00F32495"/>
    <w:rsid w:val="00F32716"/>
    <w:rsid w:val="00F32834"/>
    <w:rsid w:val="00F32A8C"/>
    <w:rsid w:val="00F34431"/>
    <w:rsid w:val="00F359B4"/>
    <w:rsid w:val="00F35AF8"/>
    <w:rsid w:val="00F35E2C"/>
    <w:rsid w:val="00F36D41"/>
    <w:rsid w:val="00F3743E"/>
    <w:rsid w:val="00F378B0"/>
    <w:rsid w:val="00F37A36"/>
    <w:rsid w:val="00F41017"/>
    <w:rsid w:val="00F41508"/>
    <w:rsid w:val="00F42046"/>
    <w:rsid w:val="00F42A69"/>
    <w:rsid w:val="00F42DD9"/>
    <w:rsid w:val="00F430A9"/>
    <w:rsid w:val="00F43F7D"/>
    <w:rsid w:val="00F4438E"/>
    <w:rsid w:val="00F4464D"/>
    <w:rsid w:val="00F44A66"/>
    <w:rsid w:val="00F44D2A"/>
    <w:rsid w:val="00F44F86"/>
    <w:rsid w:val="00F460BC"/>
    <w:rsid w:val="00F46ADE"/>
    <w:rsid w:val="00F4702C"/>
    <w:rsid w:val="00F4781A"/>
    <w:rsid w:val="00F5069B"/>
    <w:rsid w:val="00F50916"/>
    <w:rsid w:val="00F51072"/>
    <w:rsid w:val="00F5124C"/>
    <w:rsid w:val="00F5144A"/>
    <w:rsid w:val="00F5147A"/>
    <w:rsid w:val="00F517B2"/>
    <w:rsid w:val="00F51BCD"/>
    <w:rsid w:val="00F523C3"/>
    <w:rsid w:val="00F5294B"/>
    <w:rsid w:val="00F5311D"/>
    <w:rsid w:val="00F5363F"/>
    <w:rsid w:val="00F5423C"/>
    <w:rsid w:val="00F542EA"/>
    <w:rsid w:val="00F5468C"/>
    <w:rsid w:val="00F55D09"/>
    <w:rsid w:val="00F56436"/>
    <w:rsid w:val="00F57003"/>
    <w:rsid w:val="00F571B0"/>
    <w:rsid w:val="00F5759F"/>
    <w:rsid w:val="00F57D02"/>
    <w:rsid w:val="00F60D4E"/>
    <w:rsid w:val="00F612F6"/>
    <w:rsid w:val="00F6135C"/>
    <w:rsid w:val="00F61577"/>
    <w:rsid w:val="00F6167F"/>
    <w:rsid w:val="00F624E7"/>
    <w:rsid w:val="00F625C7"/>
    <w:rsid w:val="00F6330F"/>
    <w:rsid w:val="00F6491D"/>
    <w:rsid w:val="00F64A88"/>
    <w:rsid w:val="00F6510A"/>
    <w:rsid w:val="00F653F7"/>
    <w:rsid w:val="00F6557F"/>
    <w:rsid w:val="00F66097"/>
    <w:rsid w:val="00F66C1E"/>
    <w:rsid w:val="00F67CCC"/>
    <w:rsid w:val="00F70359"/>
    <w:rsid w:val="00F705CC"/>
    <w:rsid w:val="00F70A5B"/>
    <w:rsid w:val="00F70AAF"/>
    <w:rsid w:val="00F71103"/>
    <w:rsid w:val="00F7163D"/>
    <w:rsid w:val="00F724EB"/>
    <w:rsid w:val="00F7360D"/>
    <w:rsid w:val="00F73AB9"/>
    <w:rsid w:val="00F742CF"/>
    <w:rsid w:val="00F74B56"/>
    <w:rsid w:val="00F75763"/>
    <w:rsid w:val="00F75967"/>
    <w:rsid w:val="00F760A8"/>
    <w:rsid w:val="00F76B27"/>
    <w:rsid w:val="00F7704D"/>
    <w:rsid w:val="00F77939"/>
    <w:rsid w:val="00F806B5"/>
    <w:rsid w:val="00F81605"/>
    <w:rsid w:val="00F82C09"/>
    <w:rsid w:val="00F841D4"/>
    <w:rsid w:val="00F84317"/>
    <w:rsid w:val="00F84808"/>
    <w:rsid w:val="00F85918"/>
    <w:rsid w:val="00F85E68"/>
    <w:rsid w:val="00F8609F"/>
    <w:rsid w:val="00F86607"/>
    <w:rsid w:val="00F86BCE"/>
    <w:rsid w:val="00F87B19"/>
    <w:rsid w:val="00F900A6"/>
    <w:rsid w:val="00F903AA"/>
    <w:rsid w:val="00F90523"/>
    <w:rsid w:val="00F927F2"/>
    <w:rsid w:val="00F93ABF"/>
    <w:rsid w:val="00F94AA5"/>
    <w:rsid w:val="00F94FBB"/>
    <w:rsid w:val="00F95597"/>
    <w:rsid w:val="00F96D45"/>
    <w:rsid w:val="00F96F02"/>
    <w:rsid w:val="00F976CB"/>
    <w:rsid w:val="00F978D4"/>
    <w:rsid w:val="00F97A1A"/>
    <w:rsid w:val="00F97D89"/>
    <w:rsid w:val="00FA1285"/>
    <w:rsid w:val="00FA12BE"/>
    <w:rsid w:val="00FA1422"/>
    <w:rsid w:val="00FA1641"/>
    <w:rsid w:val="00FA2245"/>
    <w:rsid w:val="00FA2334"/>
    <w:rsid w:val="00FA2697"/>
    <w:rsid w:val="00FA324B"/>
    <w:rsid w:val="00FA3949"/>
    <w:rsid w:val="00FA396E"/>
    <w:rsid w:val="00FA480D"/>
    <w:rsid w:val="00FA4EC7"/>
    <w:rsid w:val="00FA5876"/>
    <w:rsid w:val="00FA5933"/>
    <w:rsid w:val="00FA5A03"/>
    <w:rsid w:val="00FA5C99"/>
    <w:rsid w:val="00FA695B"/>
    <w:rsid w:val="00FA7DE5"/>
    <w:rsid w:val="00FB0426"/>
    <w:rsid w:val="00FB0687"/>
    <w:rsid w:val="00FB070A"/>
    <w:rsid w:val="00FB0CA7"/>
    <w:rsid w:val="00FB2055"/>
    <w:rsid w:val="00FB24E6"/>
    <w:rsid w:val="00FB254F"/>
    <w:rsid w:val="00FB2F74"/>
    <w:rsid w:val="00FB3A18"/>
    <w:rsid w:val="00FB4B10"/>
    <w:rsid w:val="00FB4FFF"/>
    <w:rsid w:val="00FB5405"/>
    <w:rsid w:val="00FB7FF5"/>
    <w:rsid w:val="00FC010A"/>
    <w:rsid w:val="00FC03EC"/>
    <w:rsid w:val="00FC05B3"/>
    <w:rsid w:val="00FC0ADB"/>
    <w:rsid w:val="00FC1786"/>
    <w:rsid w:val="00FC1895"/>
    <w:rsid w:val="00FC1CE9"/>
    <w:rsid w:val="00FC3082"/>
    <w:rsid w:val="00FC3495"/>
    <w:rsid w:val="00FC359A"/>
    <w:rsid w:val="00FC36A1"/>
    <w:rsid w:val="00FC4367"/>
    <w:rsid w:val="00FC449D"/>
    <w:rsid w:val="00FC4FA2"/>
    <w:rsid w:val="00FC5167"/>
    <w:rsid w:val="00FC5E18"/>
    <w:rsid w:val="00FC6217"/>
    <w:rsid w:val="00FC73D4"/>
    <w:rsid w:val="00FC75F5"/>
    <w:rsid w:val="00FC7CAB"/>
    <w:rsid w:val="00FD0791"/>
    <w:rsid w:val="00FD0B74"/>
    <w:rsid w:val="00FD165E"/>
    <w:rsid w:val="00FD301B"/>
    <w:rsid w:val="00FD31A7"/>
    <w:rsid w:val="00FD3517"/>
    <w:rsid w:val="00FD388E"/>
    <w:rsid w:val="00FD48D2"/>
    <w:rsid w:val="00FD4CA9"/>
    <w:rsid w:val="00FD5B6E"/>
    <w:rsid w:val="00FD5C2A"/>
    <w:rsid w:val="00FD5F87"/>
    <w:rsid w:val="00FD7B0D"/>
    <w:rsid w:val="00FD7E01"/>
    <w:rsid w:val="00FE0016"/>
    <w:rsid w:val="00FE0064"/>
    <w:rsid w:val="00FE1B7E"/>
    <w:rsid w:val="00FE1FF2"/>
    <w:rsid w:val="00FE2967"/>
    <w:rsid w:val="00FE297C"/>
    <w:rsid w:val="00FE32AF"/>
    <w:rsid w:val="00FE479F"/>
    <w:rsid w:val="00FE62B9"/>
    <w:rsid w:val="00FE6544"/>
    <w:rsid w:val="00FE6A06"/>
    <w:rsid w:val="00FF052F"/>
    <w:rsid w:val="00FF24DC"/>
    <w:rsid w:val="00FF29D5"/>
    <w:rsid w:val="00FF2F2D"/>
    <w:rsid w:val="00FF38D0"/>
    <w:rsid w:val="00FF3B4D"/>
    <w:rsid w:val="00FF4927"/>
    <w:rsid w:val="00FF4C65"/>
    <w:rsid w:val="00FF4CB4"/>
    <w:rsid w:val="00FF4EFB"/>
    <w:rsid w:val="00FF511A"/>
    <w:rsid w:val="00FF661A"/>
    <w:rsid w:val="00FF68E9"/>
    <w:rsid w:val="00FF6C06"/>
    <w:rsid w:val="00FF6F7B"/>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C712"/>
  <w15:docId w15:val="{D1B61E0F-32AB-4E09-B303-F4E901ED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Standard">
    <w:name w:val="Standard"/>
    <w:rsid w:val="00E8680D"/>
    <w:pPr>
      <w:widowControl w:val="0"/>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customStyle="1" w:styleId="Textbody">
    <w:name w:val="Text body"/>
    <w:basedOn w:val="Standard"/>
    <w:rsid w:val="00E8680D"/>
    <w:pPr>
      <w:spacing w:after="120"/>
    </w:pPr>
  </w:style>
  <w:style w:type="paragraph" w:customStyle="1" w:styleId="TableContents">
    <w:name w:val="Table Contents"/>
    <w:basedOn w:val="Standard"/>
    <w:rsid w:val="00E8680D"/>
    <w:pPr>
      <w:suppressLineNumbers/>
    </w:pPr>
  </w:style>
  <w:style w:type="character" w:styleId="Strong">
    <w:name w:val="Strong"/>
    <w:basedOn w:val="DefaultParagraphFont"/>
    <w:uiPriority w:val="22"/>
    <w:qFormat/>
    <w:rsid w:val="00E8680D"/>
    <w:rPr>
      <w:b/>
      <w:bCs/>
    </w:rPr>
  </w:style>
  <w:style w:type="character" w:styleId="Hyperlink">
    <w:name w:val="Hyperlink"/>
    <w:basedOn w:val="DefaultParagraphFont"/>
    <w:uiPriority w:val="99"/>
    <w:semiHidden/>
    <w:unhideWhenUsed/>
    <w:rsid w:val="00792D42"/>
    <w:rPr>
      <w:color w:val="0000FF"/>
      <w:u w:val="single"/>
    </w:rPr>
  </w:style>
  <w:style w:type="paragraph" w:styleId="BalloonText">
    <w:name w:val="Balloon Text"/>
    <w:basedOn w:val="Normal"/>
    <w:link w:val="BalloonTextChar"/>
    <w:uiPriority w:val="99"/>
    <w:semiHidden/>
    <w:unhideWhenUsed/>
    <w:rsid w:val="009572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2F4"/>
    <w:rPr>
      <w:rFonts w:ascii="Tahoma" w:hAnsi="Tahoma" w:cs="Tahoma"/>
      <w:sz w:val="16"/>
      <w:szCs w:val="16"/>
    </w:rPr>
  </w:style>
  <w:style w:type="paragraph" w:styleId="NoSpacing">
    <w:name w:val="No Spacing"/>
    <w:uiPriority w:val="1"/>
    <w:qFormat/>
    <w:rsid w:val="00900E3D"/>
    <w:pPr>
      <w:spacing w:line="240" w:lineRule="auto"/>
    </w:pPr>
  </w:style>
  <w:style w:type="paragraph" w:styleId="Header">
    <w:name w:val="header"/>
    <w:basedOn w:val="Normal"/>
    <w:link w:val="HeaderChar"/>
    <w:uiPriority w:val="99"/>
    <w:unhideWhenUsed/>
    <w:rsid w:val="00D73096"/>
    <w:pPr>
      <w:tabs>
        <w:tab w:val="center" w:pos="4536"/>
        <w:tab w:val="right" w:pos="9072"/>
      </w:tabs>
      <w:spacing w:line="240" w:lineRule="auto"/>
    </w:pPr>
  </w:style>
  <w:style w:type="character" w:customStyle="1" w:styleId="HeaderChar">
    <w:name w:val="Header Char"/>
    <w:basedOn w:val="DefaultParagraphFont"/>
    <w:link w:val="Header"/>
    <w:uiPriority w:val="99"/>
    <w:rsid w:val="00D73096"/>
  </w:style>
  <w:style w:type="paragraph" w:styleId="Footer">
    <w:name w:val="footer"/>
    <w:basedOn w:val="Normal"/>
    <w:link w:val="FooterChar"/>
    <w:uiPriority w:val="99"/>
    <w:unhideWhenUsed/>
    <w:rsid w:val="00D73096"/>
    <w:pPr>
      <w:tabs>
        <w:tab w:val="center" w:pos="4536"/>
        <w:tab w:val="right" w:pos="9072"/>
      </w:tabs>
      <w:spacing w:line="240" w:lineRule="auto"/>
    </w:pPr>
  </w:style>
  <w:style w:type="character" w:customStyle="1" w:styleId="FooterChar">
    <w:name w:val="Footer Char"/>
    <w:basedOn w:val="DefaultParagraphFont"/>
    <w:link w:val="Footer"/>
    <w:uiPriority w:val="99"/>
    <w:rsid w:val="00D73096"/>
  </w:style>
  <w:style w:type="paragraph" w:styleId="ListParagraph">
    <w:name w:val="List Paragraph"/>
    <w:basedOn w:val="Normal"/>
    <w:uiPriority w:val="34"/>
    <w:qFormat/>
    <w:rsid w:val="004D472D"/>
    <w:pPr>
      <w:spacing w:after="200"/>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9073">
      <w:bodyDiv w:val="1"/>
      <w:marLeft w:val="0"/>
      <w:marRight w:val="0"/>
      <w:marTop w:val="0"/>
      <w:marBottom w:val="0"/>
      <w:divBdr>
        <w:top w:val="none" w:sz="0" w:space="0" w:color="auto"/>
        <w:left w:val="none" w:sz="0" w:space="0" w:color="auto"/>
        <w:bottom w:val="none" w:sz="0" w:space="0" w:color="auto"/>
        <w:right w:val="none" w:sz="0" w:space="0" w:color="auto"/>
      </w:divBdr>
    </w:div>
    <w:div w:id="402216775">
      <w:bodyDiv w:val="1"/>
      <w:marLeft w:val="0"/>
      <w:marRight w:val="0"/>
      <w:marTop w:val="0"/>
      <w:marBottom w:val="0"/>
      <w:divBdr>
        <w:top w:val="none" w:sz="0" w:space="0" w:color="auto"/>
        <w:left w:val="none" w:sz="0" w:space="0" w:color="auto"/>
        <w:bottom w:val="none" w:sz="0" w:space="0" w:color="auto"/>
        <w:right w:val="none" w:sz="0" w:space="0" w:color="auto"/>
      </w:divBdr>
    </w:div>
    <w:div w:id="1842968987">
      <w:bodyDiv w:val="1"/>
      <w:marLeft w:val="0"/>
      <w:marRight w:val="0"/>
      <w:marTop w:val="0"/>
      <w:marBottom w:val="0"/>
      <w:divBdr>
        <w:top w:val="none" w:sz="0" w:space="0" w:color="auto"/>
        <w:left w:val="none" w:sz="0" w:space="0" w:color="auto"/>
        <w:bottom w:val="none" w:sz="0" w:space="0" w:color="auto"/>
        <w:right w:val="none" w:sz="0" w:space="0" w:color="auto"/>
      </w:divBdr>
    </w:div>
    <w:div w:id="204147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stems.jhu.ed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E8013-F694-43FE-8F37-D62EEDAAB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Pages>
  <Words>1632</Words>
  <Characters>9307</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Preda</dc:creator>
  <cp:lastModifiedBy>User</cp:lastModifiedBy>
  <cp:revision>21</cp:revision>
  <dcterms:created xsi:type="dcterms:W3CDTF">2021-04-22T05:39:00Z</dcterms:created>
  <dcterms:modified xsi:type="dcterms:W3CDTF">2021-04-22T09:45:00Z</dcterms:modified>
</cp:coreProperties>
</file>